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1" w:rightFromText="181" w:vertAnchor="text" w:horzAnchor="margin" w:tblpXSpec="center" w:tblpY="46"/>
        <w:tblOverlap w:val="never"/>
        <w:tblW w:w="10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9019"/>
      </w:tblGrid>
      <w:tr w:rsidR="003C3C62" w:rsidRPr="004C1C3F" w14:paraId="1AAB3605" w14:textId="77777777" w:rsidTr="00664B09">
        <w:trPr>
          <w:trHeight w:hRule="exact" w:val="330"/>
        </w:trPr>
        <w:tc>
          <w:tcPr>
            <w:tcW w:w="1980" w:type="dxa"/>
          </w:tcPr>
          <w:p w14:paraId="20183F4B" w14:textId="77777777" w:rsidR="003C3C62" w:rsidRPr="004C1C3F" w:rsidRDefault="003C3C62" w:rsidP="008D64BA">
            <w:pPr>
              <w:rPr>
                <w:rFonts w:ascii="Arial" w:hAnsi="Arial" w:cs="Arial"/>
                <w:b/>
                <w:bCs/>
                <w:sz w:val="24"/>
                <w:szCs w:val="24"/>
              </w:rPr>
            </w:pPr>
            <w:r w:rsidRPr="004C1C3F">
              <w:rPr>
                <w:rFonts w:ascii="Arial" w:hAnsi="Arial" w:cs="Arial"/>
                <w:b/>
                <w:bCs/>
                <w:sz w:val="24"/>
                <w:szCs w:val="24"/>
              </w:rPr>
              <w:t>Job Title:</w:t>
            </w:r>
          </w:p>
        </w:tc>
        <w:tc>
          <w:tcPr>
            <w:tcW w:w="9019" w:type="dxa"/>
          </w:tcPr>
          <w:p w14:paraId="5D40D153" w14:textId="33DFE57A" w:rsidR="003C3C62" w:rsidRPr="004C1C3F" w:rsidRDefault="00CE6DC9" w:rsidP="008D64BA">
            <w:pPr>
              <w:spacing w:after="0" w:line="240" w:lineRule="auto"/>
              <w:rPr>
                <w:rFonts w:ascii="Arial" w:hAnsi="Arial" w:cs="Arial"/>
                <w:sz w:val="24"/>
                <w:szCs w:val="24"/>
              </w:rPr>
            </w:pPr>
            <w:r>
              <w:rPr>
                <w:rFonts w:ascii="Arial" w:hAnsi="Arial" w:cs="Arial"/>
                <w:sz w:val="24"/>
                <w:szCs w:val="24"/>
              </w:rPr>
              <w:t>Staff Nurse</w:t>
            </w:r>
          </w:p>
        </w:tc>
      </w:tr>
      <w:tr w:rsidR="003C3C62" w:rsidRPr="004C1C3F" w14:paraId="2EF5ABED" w14:textId="77777777" w:rsidTr="00664B09">
        <w:trPr>
          <w:trHeight w:hRule="exact" w:val="327"/>
        </w:trPr>
        <w:tc>
          <w:tcPr>
            <w:tcW w:w="1980" w:type="dxa"/>
          </w:tcPr>
          <w:p w14:paraId="354421A1" w14:textId="77777777" w:rsidR="003C3C62" w:rsidRPr="004C1C3F" w:rsidRDefault="003C3C62" w:rsidP="008D64BA">
            <w:pPr>
              <w:rPr>
                <w:rFonts w:ascii="Arial" w:hAnsi="Arial" w:cs="Arial"/>
                <w:b/>
                <w:bCs/>
                <w:sz w:val="24"/>
                <w:szCs w:val="24"/>
              </w:rPr>
            </w:pPr>
            <w:r w:rsidRPr="004C1C3F">
              <w:rPr>
                <w:rFonts w:ascii="Arial" w:hAnsi="Arial" w:cs="Arial"/>
                <w:b/>
                <w:bCs/>
                <w:sz w:val="24"/>
                <w:szCs w:val="24"/>
              </w:rPr>
              <w:t>Department:</w:t>
            </w:r>
          </w:p>
        </w:tc>
        <w:tc>
          <w:tcPr>
            <w:tcW w:w="9019" w:type="dxa"/>
          </w:tcPr>
          <w:p w14:paraId="11CADFBA" w14:textId="5A628A71" w:rsidR="003C3C62" w:rsidRPr="004C1C3F" w:rsidRDefault="00CE6DC9" w:rsidP="008D64BA">
            <w:pPr>
              <w:spacing w:after="0" w:line="240" w:lineRule="auto"/>
              <w:rPr>
                <w:rFonts w:ascii="Arial" w:hAnsi="Arial" w:cs="Arial"/>
                <w:sz w:val="24"/>
                <w:szCs w:val="24"/>
              </w:rPr>
            </w:pPr>
            <w:r>
              <w:rPr>
                <w:rFonts w:ascii="Arial" w:hAnsi="Arial" w:cs="Arial"/>
                <w:sz w:val="24"/>
                <w:szCs w:val="24"/>
              </w:rPr>
              <w:t>Hospice at Home</w:t>
            </w:r>
          </w:p>
        </w:tc>
      </w:tr>
      <w:tr w:rsidR="003C3C62" w:rsidRPr="004C1C3F" w14:paraId="1D22050B" w14:textId="77777777" w:rsidTr="00664B09">
        <w:trPr>
          <w:trHeight w:hRule="exact" w:val="321"/>
        </w:trPr>
        <w:tc>
          <w:tcPr>
            <w:tcW w:w="1980" w:type="dxa"/>
          </w:tcPr>
          <w:p w14:paraId="21D17645" w14:textId="77777777" w:rsidR="003C3C62" w:rsidRPr="004C1C3F" w:rsidRDefault="003C3C62" w:rsidP="008D64BA">
            <w:pPr>
              <w:rPr>
                <w:rFonts w:ascii="Arial" w:hAnsi="Arial" w:cs="Arial"/>
                <w:b/>
                <w:bCs/>
                <w:sz w:val="24"/>
                <w:szCs w:val="24"/>
              </w:rPr>
            </w:pPr>
            <w:r w:rsidRPr="004C1C3F">
              <w:rPr>
                <w:rFonts w:ascii="Arial" w:hAnsi="Arial" w:cs="Arial"/>
                <w:b/>
                <w:bCs/>
                <w:sz w:val="24"/>
                <w:szCs w:val="24"/>
              </w:rPr>
              <w:t>Location:</w:t>
            </w:r>
          </w:p>
        </w:tc>
        <w:tc>
          <w:tcPr>
            <w:tcW w:w="9019" w:type="dxa"/>
          </w:tcPr>
          <w:p w14:paraId="7BB3005E" w14:textId="1805533B" w:rsidR="003C3C62" w:rsidRPr="004C1C3F" w:rsidRDefault="00CE6DC9" w:rsidP="008D64BA">
            <w:pPr>
              <w:spacing w:after="0" w:line="240" w:lineRule="auto"/>
              <w:rPr>
                <w:rFonts w:ascii="Arial" w:hAnsi="Arial" w:cs="Arial"/>
                <w:bCs/>
                <w:sz w:val="24"/>
                <w:szCs w:val="24"/>
              </w:rPr>
            </w:pPr>
            <w:r>
              <w:rPr>
                <w:rFonts w:ascii="Arial" w:hAnsi="Arial" w:cs="Arial"/>
                <w:bCs/>
                <w:sz w:val="24"/>
                <w:szCs w:val="24"/>
              </w:rPr>
              <w:t>Hospice</w:t>
            </w:r>
          </w:p>
        </w:tc>
      </w:tr>
      <w:tr w:rsidR="003C3C62" w:rsidRPr="004C1C3F" w14:paraId="339F9C85" w14:textId="77777777" w:rsidTr="00664B09">
        <w:trPr>
          <w:trHeight w:hRule="exact" w:val="310"/>
        </w:trPr>
        <w:tc>
          <w:tcPr>
            <w:tcW w:w="1980" w:type="dxa"/>
          </w:tcPr>
          <w:p w14:paraId="3D284A3E" w14:textId="77777777" w:rsidR="003C3C62" w:rsidRPr="004C1C3F" w:rsidRDefault="003C3C62" w:rsidP="008D64BA">
            <w:pPr>
              <w:rPr>
                <w:rFonts w:ascii="Arial" w:hAnsi="Arial" w:cs="Arial"/>
                <w:b/>
                <w:bCs/>
                <w:sz w:val="24"/>
                <w:szCs w:val="24"/>
              </w:rPr>
            </w:pPr>
            <w:r w:rsidRPr="004C1C3F">
              <w:rPr>
                <w:rFonts w:ascii="Arial" w:hAnsi="Arial" w:cs="Arial"/>
                <w:b/>
                <w:bCs/>
                <w:sz w:val="24"/>
                <w:szCs w:val="24"/>
              </w:rPr>
              <w:t>Reporting to:</w:t>
            </w:r>
          </w:p>
        </w:tc>
        <w:tc>
          <w:tcPr>
            <w:tcW w:w="9019" w:type="dxa"/>
          </w:tcPr>
          <w:p w14:paraId="4DB4FECB" w14:textId="017859CD" w:rsidR="003C3C62" w:rsidRPr="004C1C3F" w:rsidRDefault="00CE6DC9" w:rsidP="008D64BA">
            <w:pPr>
              <w:spacing w:after="0" w:line="240" w:lineRule="auto"/>
              <w:rPr>
                <w:rFonts w:ascii="Arial" w:hAnsi="Arial" w:cs="Arial"/>
                <w:sz w:val="24"/>
                <w:szCs w:val="24"/>
              </w:rPr>
            </w:pPr>
            <w:r>
              <w:rPr>
                <w:rFonts w:ascii="Arial" w:hAnsi="Arial" w:cs="Arial"/>
                <w:sz w:val="24"/>
                <w:szCs w:val="24"/>
              </w:rPr>
              <w:t>Sister/Charge Nurse</w:t>
            </w:r>
          </w:p>
        </w:tc>
      </w:tr>
      <w:tr w:rsidR="003C3C62" w:rsidRPr="004C1C3F" w14:paraId="1AC5A4CD" w14:textId="77777777" w:rsidTr="00664B09">
        <w:trPr>
          <w:trHeight w:hRule="exact" w:val="1526"/>
        </w:trPr>
        <w:tc>
          <w:tcPr>
            <w:tcW w:w="1980" w:type="dxa"/>
          </w:tcPr>
          <w:p w14:paraId="0D446DF1" w14:textId="77777777" w:rsidR="003C3C62" w:rsidRPr="004C1C3F" w:rsidRDefault="003C3C62" w:rsidP="008D64BA">
            <w:pPr>
              <w:rPr>
                <w:rFonts w:ascii="Arial" w:hAnsi="Arial" w:cs="Arial"/>
                <w:b/>
                <w:bCs/>
                <w:sz w:val="24"/>
                <w:szCs w:val="24"/>
              </w:rPr>
            </w:pPr>
            <w:r w:rsidRPr="004C1C3F">
              <w:rPr>
                <w:rFonts w:ascii="Arial" w:hAnsi="Arial" w:cs="Arial"/>
                <w:b/>
                <w:bCs/>
                <w:sz w:val="24"/>
                <w:szCs w:val="24"/>
              </w:rPr>
              <w:t>Job Purpose:</w:t>
            </w:r>
          </w:p>
          <w:p w14:paraId="153A5EF1" w14:textId="77777777" w:rsidR="003C3C62" w:rsidRPr="004C1C3F" w:rsidRDefault="003C3C62" w:rsidP="008D64BA">
            <w:pPr>
              <w:rPr>
                <w:rFonts w:ascii="Arial" w:hAnsi="Arial" w:cs="Arial"/>
                <w:b/>
                <w:bCs/>
                <w:sz w:val="24"/>
                <w:szCs w:val="24"/>
              </w:rPr>
            </w:pPr>
          </w:p>
          <w:p w14:paraId="7B58F35A" w14:textId="77777777" w:rsidR="003C3C62" w:rsidRPr="004C1C3F" w:rsidRDefault="003C3C62" w:rsidP="008D64BA">
            <w:pPr>
              <w:rPr>
                <w:rFonts w:ascii="Arial" w:hAnsi="Arial" w:cs="Arial"/>
                <w:b/>
                <w:bCs/>
                <w:sz w:val="24"/>
                <w:szCs w:val="24"/>
              </w:rPr>
            </w:pPr>
          </w:p>
        </w:tc>
        <w:tc>
          <w:tcPr>
            <w:tcW w:w="9019" w:type="dxa"/>
          </w:tcPr>
          <w:p w14:paraId="1E7CBF8E" w14:textId="240FAFFE" w:rsidR="003C3C62" w:rsidRPr="004C1C3F" w:rsidRDefault="00CE6DC9" w:rsidP="008D64BA">
            <w:pPr>
              <w:jc w:val="both"/>
              <w:rPr>
                <w:rFonts w:ascii="Arial" w:hAnsi="Arial" w:cs="Arial"/>
                <w:bCs/>
                <w:sz w:val="24"/>
                <w:szCs w:val="24"/>
              </w:rPr>
            </w:pPr>
            <w:r w:rsidRPr="00CE6DC9">
              <w:rPr>
                <w:rFonts w:ascii="Arial" w:hAnsi="Arial" w:cs="Arial"/>
                <w:bCs/>
                <w:sz w:val="24"/>
                <w:szCs w:val="24"/>
              </w:rPr>
              <w:t xml:space="preserve">The post holder is responsible for contributing to, and the implementing of programmes of care within a </w:t>
            </w:r>
            <w:r w:rsidRPr="00CE6DC9">
              <w:rPr>
                <w:rFonts w:ascii="Arial" w:hAnsi="Arial" w:cs="Arial"/>
                <w:bCs/>
                <w:sz w:val="24"/>
                <w:szCs w:val="24"/>
              </w:rPr>
              <w:t>patient’s</w:t>
            </w:r>
            <w:r w:rsidRPr="00CE6DC9">
              <w:rPr>
                <w:rFonts w:ascii="Arial" w:hAnsi="Arial" w:cs="Arial"/>
                <w:bCs/>
                <w:sz w:val="24"/>
                <w:szCs w:val="24"/>
              </w:rPr>
              <w:t xml:space="preserve"> home.  The post holder is also expected to carry out all relevant forms of care without direct supervision and to supervise, where necessary more junior nurses.</w:t>
            </w:r>
          </w:p>
          <w:p w14:paraId="32CD67CE" w14:textId="77777777" w:rsidR="00F80B4C" w:rsidRPr="004C1C3F" w:rsidRDefault="00F80B4C" w:rsidP="008D64BA">
            <w:pPr>
              <w:jc w:val="both"/>
              <w:rPr>
                <w:rFonts w:ascii="Arial" w:hAnsi="Arial" w:cs="Arial"/>
                <w:bCs/>
                <w:sz w:val="24"/>
                <w:szCs w:val="24"/>
              </w:rPr>
            </w:pPr>
          </w:p>
          <w:p w14:paraId="0D140CAD" w14:textId="77777777" w:rsidR="00F80B4C" w:rsidRPr="004C1C3F" w:rsidRDefault="00F80B4C" w:rsidP="008D64BA">
            <w:pPr>
              <w:jc w:val="both"/>
              <w:rPr>
                <w:rFonts w:ascii="Arial" w:hAnsi="Arial" w:cs="Arial"/>
                <w:bCs/>
                <w:sz w:val="24"/>
                <w:szCs w:val="24"/>
              </w:rPr>
            </w:pPr>
          </w:p>
          <w:p w14:paraId="5536FD39" w14:textId="77777777" w:rsidR="00F80B4C" w:rsidRPr="004C1C3F" w:rsidRDefault="00F80B4C" w:rsidP="008D64BA">
            <w:pPr>
              <w:jc w:val="both"/>
              <w:rPr>
                <w:rFonts w:ascii="Arial" w:hAnsi="Arial" w:cs="Arial"/>
                <w:bCs/>
                <w:sz w:val="24"/>
                <w:szCs w:val="24"/>
              </w:rPr>
            </w:pPr>
          </w:p>
          <w:p w14:paraId="399D4C46" w14:textId="77777777" w:rsidR="00F80B4C" w:rsidRPr="004C1C3F" w:rsidRDefault="00F80B4C" w:rsidP="008D64BA">
            <w:pPr>
              <w:jc w:val="both"/>
              <w:rPr>
                <w:rFonts w:ascii="Arial" w:hAnsi="Arial" w:cs="Arial"/>
                <w:bCs/>
                <w:sz w:val="24"/>
                <w:szCs w:val="24"/>
              </w:rPr>
            </w:pPr>
          </w:p>
          <w:p w14:paraId="6283E7BA" w14:textId="77777777" w:rsidR="00F80B4C" w:rsidRPr="004C1C3F" w:rsidRDefault="00F80B4C" w:rsidP="008D64BA">
            <w:pPr>
              <w:jc w:val="both"/>
              <w:rPr>
                <w:rFonts w:ascii="Arial" w:hAnsi="Arial" w:cs="Arial"/>
                <w:bCs/>
                <w:sz w:val="24"/>
                <w:szCs w:val="24"/>
              </w:rPr>
            </w:pPr>
          </w:p>
          <w:p w14:paraId="795DC3A7" w14:textId="77777777" w:rsidR="00F80B4C" w:rsidRPr="004C1C3F" w:rsidRDefault="00F80B4C" w:rsidP="008D64BA">
            <w:pPr>
              <w:jc w:val="both"/>
              <w:rPr>
                <w:rFonts w:ascii="Arial" w:hAnsi="Arial" w:cs="Arial"/>
                <w:bCs/>
                <w:sz w:val="24"/>
                <w:szCs w:val="24"/>
              </w:rPr>
            </w:pPr>
          </w:p>
          <w:p w14:paraId="1D27CBE4" w14:textId="77777777" w:rsidR="00F80B4C" w:rsidRPr="004C1C3F" w:rsidRDefault="00F80B4C" w:rsidP="008D64BA">
            <w:pPr>
              <w:jc w:val="both"/>
              <w:rPr>
                <w:rFonts w:ascii="Arial" w:hAnsi="Arial" w:cs="Arial"/>
                <w:bCs/>
                <w:sz w:val="24"/>
                <w:szCs w:val="24"/>
              </w:rPr>
            </w:pPr>
          </w:p>
        </w:tc>
      </w:tr>
    </w:tbl>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0"/>
        <w:gridCol w:w="9028"/>
      </w:tblGrid>
      <w:tr w:rsidR="00F80B4C" w:rsidRPr="004C1C3F" w14:paraId="35883E47" w14:textId="77777777" w:rsidTr="0052201A">
        <w:trPr>
          <w:cantSplit/>
        </w:trPr>
        <w:tc>
          <w:tcPr>
            <w:tcW w:w="11058" w:type="dxa"/>
            <w:gridSpan w:val="2"/>
          </w:tcPr>
          <w:p w14:paraId="2B4FFE14" w14:textId="77777777" w:rsidR="00DF65BF" w:rsidRPr="004C1C3F" w:rsidRDefault="00DF65BF" w:rsidP="00DF65BF">
            <w:pPr>
              <w:spacing w:line="240" w:lineRule="auto"/>
              <w:rPr>
                <w:rFonts w:ascii="Arial" w:hAnsi="Arial" w:cs="Arial"/>
                <w:b/>
                <w:sz w:val="24"/>
                <w:szCs w:val="24"/>
              </w:rPr>
            </w:pPr>
          </w:p>
          <w:p w14:paraId="36D3022F" w14:textId="77777777" w:rsidR="00F80B4C" w:rsidRPr="004C1C3F" w:rsidRDefault="00F80B4C" w:rsidP="00DF65BF">
            <w:pPr>
              <w:spacing w:line="240" w:lineRule="auto"/>
              <w:jc w:val="center"/>
              <w:rPr>
                <w:rFonts w:ascii="Arial" w:hAnsi="Arial" w:cs="Arial"/>
                <w:b/>
                <w:bCs/>
                <w:sz w:val="24"/>
                <w:szCs w:val="24"/>
              </w:rPr>
            </w:pPr>
            <w:r w:rsidRPr="004C1C3F">
              <w:rPr>
                <w:rFonts w:ascii="Arial" w:hAnsi="Arial" w:cs="Arial"/>
                <w:b/>
                <w:sz w:val="24"/>
                <w:szCs w:val="24"/>
              </w:rPr>
              <w:t>Key Accountabilities, Responsibilities &amp;</w:t>
            </w:r>
            <w:r w:rsidRPr="004C1C3F">
              <w:rPr>
                <w:rFonts w:ascii="Arial" w:hAnsi="Arial" w:cs="Arial"/>
                <w:b/>
                <w:bCs/>
                <w:sz w:val="24"/>
                <w:szCs w:val="24"/>
              </w:rPr>
              <w:t>Tasks</w:t>
            </w:r>
          </w:p>
          <w:p w14:paraId="58079266" w14:textId="77777777" w:rsidR="00DF65BF" w:rsidRPr="004C1C3F" w:rsidRDefault="00DF65BF" w:rsidP="00DF65BF">
            <w:pPr>
              <w:spacing w:line="240" w:lineRule="auto"/>
              <w:rPr>
                <w:rFonts w:ascii="Arial" w:hAnsi="Arial" w:cs="Arial"/>
                <w:b/>
                <w:bCs/>
                <w:iCs/>
                <w:sz w:val="24"/>
                <w:szCs w:val="24"/>
              </w:rPr>
            </w:pPr>
          </w:p>
        </w:tc>
      </w:tr>
      <w:tr w:rsidR="00F80B4C" w:rsidRPr="004C1C3F" w14:paraId="7ED0B31C" w14:textId="77777777" w:rsidTr="00F326D3">
        <w:tc>
          <w:tcPr>
            <w:tcW w:w="2030" w:type="dxa"/>
          </w:tcPr>
          <w:p w14:paraId="46CA00DC" w14:textId="77777777" w:rsidR="00F80B4C" w:rsidRPr="004C1C3F" w:rsidRDefault="00F80B4C" w:rsidP="00F80B4C">
            <w:pPr>
              <w:rPr>
                <w:rFonts w:ascii="Arial" w:hAnsi="Arial" w:cs="Arial"/>
                <w:b/>
                <w:sz w:val="24"/>
                <w:szCs w:val="24"/>
              </w:rPr>
            </w:pPr>
            <w:r w:rsidRPr="004C1C3F">
              <w:rPr>
                <w:rFonts w:ascii="Arial" w:hAnsi="Arial" w:cs="Arial"/>
                <w:b/>
                <w:sz w:val="24"/>
                <w:szCs w:val="24"/>
              </w:rPr>
              <w:t xml:space="preserve">Departmental </w:t>
            </w:r>
          </w:p>
        </w:tc>
        <w:tc>
          <w:tcPr>
            <w:tcW w:w="9028" w:type="dxa"/>
          </w:tcPr>
          <w:p w14:paraId="1908A59F"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To contribute with the assessment of patients and development of programmes of care.  Ensure that programmes are implemented throughout the 24-hour period within the </w:t>
            </w:r>
            <w:proofErr w:type="gramStart"/>
            <w:r w:rsidRPr="00CE6DC9">
              <w:rPr>
                <w:rFonts w:ascii="Arial" w:hAnsi="Arial" w:cs="Arial"/>
                <w:sz w:val="24"/>
                <w:szCs w:val="24"/>
              </w:rPr>
              <w:t>patients</w:t>
            </w:r>
            <w:proofErr w:type="gramEnd"/>
            <w:r w:rsidRPr="00CE6DC9">
              <w:rPr>
                <w:rFonts w:ascii="Arial" w:hAnsi="Arial" w:cs="Arial"/>
                <w:sz w:val="24"/>
                <w:szCs w:val="24"/>
              </w:rPr>
              <w:t xml:space="preserve"> home.</w:t>
            </w:r>
          </w:p>
          <w:p w14:paraId="7BC687E5"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maintain continuing personal contact with patients and their relatives and contribute with the evaluation of programmes of care.</w:t>
            </w:r>
          </w:p>
          <w:p w14:paraId="0A5852CE"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To carry out specific treatments and clinical procedures. To base clinical practice on current </w:t>
            </w:r>
            <w:proofErr w:type="gramStart"/>
            <w:r w:rsidRPr="00CE6DC9">
              <w:rPr>
                <w:rFonts w:ascii="Arial" w:hAnsi="Arial" w:cs="Arial"/>
                <w:sz w:val="24"/>
                <w:szCs w:val="24"/>
              </w:rPr>
              <w:t>research based</w:t>
            </w:r>
            <w:proofErr w:type="gramEnd"/>
            <w:r w:rsidRPr="00CE6DC9">
              <w:rPr>
                <w:rFonts w:ascii="Arial" w:hAnsi="Arial" w:cs="Arial"/>
                <w:sz w:val="24"/>
                <w:szCs w:val="24"/>
              </w:rPr>
              <w:t xml:space="preserve"> evidence</w:t>
            </w:r>
          </w:p>
          <w:p w14:paraId="796D70FD"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assess the needs of patients and carers requiring intervention from other professionals/therapies within and outside the hospice and refer appropriately seeking support from senior staff as appropriate.</w:t>
            </w:r>
          </w:p>
          <w:p w14:paraId="7694970A"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When appropriate to verify when a death has occurred, notifying relatives and carers as appropriate following the procedures carried out within the community.</w:t>
            </w:r>
          </w:p>
          <w:p w14:paraId="3D7341A9"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When appropriate to care for the deceased patient by administering last offices as appropriate and ensuring the safe and timely removal of the body from the home working </w:t>
            </w:r>
            <w:proofErr w:type="gramStart"/>
            <w:r w:rsidRPr="00CE6DC9">
              <w:rPr>
                <w:rFonts w:ascii="Arial" w:hAnsi="Arial" w:cs="Arial"/>
                <w:sz w:val="24"/>
                <w:szCs w:val="24"/>
              </w:rPr>
              <w:t>with in</w:t>
            </w:r>
            <w:proofErr w:type="gramEnd"/>
            <w:r w:rsidRPr="00CE6DC9">
              <w:rPr>
                <w:rFonts w:ascii="Arial" w:hAnsi="Arial" w:cs="Arial"/>
                <w:sz w:val="24"/>
                <w:szCs w:val="24"/>
              </w:rPr>
              <w:t xml:space="preserve"> the procedures in place within the community.  </w:t>
            </w:r>
          </w:p>
          <w:p w14:paraId="09AAC0F2"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To report to the Hospice at Home Co-ordinator / Senior Hospice Nurse/ Hospice Doctor/ GP or D/N any relevant information on the condition of specific patients, their care or treatment.  </w:t>
            </w:r>
          </w:p>
          <w:p w14:paraId="76B8C181"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Out of hours to report to the </w:t>
            </w:r>
            <w:proofErr w:type="gramStart"/>
            <w:r w:rsidRPr="00CE6DC9">
              <w:rPr>
                <w:rFonts w:ascii="Arial" w:hAnsi="Arial" w:cs="Arial"/>
                <w:sz w:val="24"/>
                <w:szCs w:val="24"/>
              </w:rPr>
              <w:t>on call</w:t>
            </w:r>
            <w:proofErr w:type="gramEnd"/>
            <w:r w:rsidRPr="00CE6DC9">
              <w:rPr>
                <w:rFonts w:ascii="Arial" w:hAnsi="Arial" w:cs="Arial"/>
                <w:sz w:val="24"/>
                <w:szCs w:val="24"/>
              </w:rPr>
              <w:t xml:space="preserve"> Hospice Doctor/OOH/DN any relevant information on the condition of specific patients, their care or treatment.  </w:t>
            </w:r>
          </w:p>
          <w:p w14:paraId="28E4578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Out of hours report to the </w:t>
            </w:r>
            <w:proofErr w:type="gramStart"/>
            <w:r w:rsidRPr="00CE6DC9">
              <w:rPr>
                <w:rFonts w:ascii="Arial" w:hAnsi="Arial" w:cs="Arial"/>
                <w:sz w:val="24"/>
                <w:szCs w:val="24"/>
              </w:rPr>
              <w:t>on call</w:t>
            </w:r>
            <w:proofErr w:type="gramEnd"/>
            <w:r w:rsidRPr="00CE6DC9">
              <w:rPr>
                <w:rFonts w:ascii="Arial" w:hAnsi="Arial" w:cs="Arial"/>
                <w:sz w:val="24"/>
                <w:szCs w:val="24"/>
              </w:rPr>
              <w:t xml:space="preserve"> Senior Nurse Manager as appropriate any immediate concerns related to the smooth running of the hospice at home service.</w:t>
            </w:r>
          </w:p>
          <w:p w14:paraId="5AFF35B4"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report any feedback, concerns and complaints from patients, their relatives, or others acting on their behalf and assist in the investigation as appropriate.</w:t>
            </w:r>
          </w:p>
          <w:p w14:paraId="0BBC1BCD"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administer drugs, and assist with their ordering and storage, in accordance with the NMC Standards for the Administration of Medicines. To recognise and report any errors or omissions in the administration of medications.</w:t>
            </w:r>
          </w:p>
          <w:p w14:paraId="4A83400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adhere to the NMC Code of Professional Conduct.</w:t>
            </w:r>
          </w:p>
          <w:p w14:paraId="283CC528"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lastRenderedPageBreak/>
              <w:t>To report to the Hospice at Home Co-ordinator/ Director of Clinical Services any matter affecting the smooth running of the hospice at home service.</w:t>
            </w:r>
          </w:p>
          <w:p w14:paraId="3E645D3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To ensure knowledge about patients is maintained in the strictest confidence, and is not divulged, except to professionals where it would materially assist </w:t>
            </w:r>
            <w:r w:rsidRPr="00CE6DC9">
              <w:rPr>
                <w:rFonts w:ascii="Arial" w:hAnsi="Arial" w:cs="Arial"/>
                <w:sz w:val="24"/>
                <w:szCs w:val="24"/>
              </w:rPr>
              <w:tab/>
              <w:t>with the programme of care or protection of the individual (See Staff Handbook Confidentiality / Data Protection Act).</w:t>
            </w:r>
          </w:p>
          <w:p w14:paraId="2B598823"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In conjunction with H@H Team Leader report any complaints/</w:t>
            </w:r>
            <w:proofErr w:type="gramStart"/>
            <w:r w:rsidRPr="00CE6DC9">
              <w:rPr>
                <w:rFonts w:ascii="Arial" w:hAnsi="Arial" w:cs="Arial"/>
                <w:sz w:val="24"/>
                <w:szCs w:val="24"/>
              </w:rPr>
              <w:t>safe guarding</w:t>
            </w:r>
            <w:proofErr w:type="gramEnd"/>
            <w:r w:rsidRPr="00CE6DC9">
              <w:rPr>
                <w:rFonts w:ascii="Arial" w:hAnsi="Arial" w:cs="Arial"/>
                <w:sz w:val="24"/>
                <w:szCs w:val="24"/>
              </w:rPr>
              <w:t xml:space="preserve"> concerns from patients, their relatives, or others acting on their behalf to the Director of Clinical Services/H@H Team Leader and assist with investigation of complaints as necessary – knowing your boundaries and expectations within the process. </w:t>
            </w:r>
          </w:p>
          <w:p w14:paraId="24C8692E"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To demonstrate a consistent level of courtesy and consideration to patients, their relatives and visitors – respecting that you are working within the </w:t>
            </w:r>
            <w:proofErr w:type="spellStart"/>
            <w:r w:rsidRPr="00CE6DC9">
              <w:rPr>
                <w:rFonts w:ascii="Arial" w:hAnsi="Arial" w:cs="Arial"/>
                <w:sz w:val="24"/>
                <w:szCs w:val="24"/>
              </w:rPr>
              <w:t>patients</w:t>
            </w:r>
            <w:proofErr w:type="spellEnd"/>
            <w:r w:rsidRPr="00CE6DC9">
              <w:rPr>
                <w:rFonts w:ascii="Arial" w:hAnsi="Arial" w:cs="Arial"/>
                <w:sz w:val="24"/>
                <w:szCs w:val="24"/>
              </w:rPr>
              <w:t xml:space="preserve"> own home.</w:t>
            </w:r>
          </w:p>
          <w:p w14:paraId="3777C19C"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promote a high quality of nursing by adhering to set standards.</w:t>
            </w:r>
          </w:p>
          <w:p w14:paraId="084B447C" w14:textId="0D4B5A4D" w:rsid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contribute to the ordering and storage of clinical stores required for hospice at home</w:t>
            </w:r>
          </w:p>
          <w:p w14:paraId="56C7E793"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ensure that all nursing records are completed and updated at each shift change over shift in line with the policies within the community.</w:t>
            </w:r>
          </w:p>
          <w:p w14:paraId="4E0BE784"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With the support of senior staff complete a written assessment of bereavement vulnerability.</w:t>
            </w:r>
          </w:p>
          <w:p w14:paraId="076D3D9B" w14:textId="6988322A" w:rsidR="00CE6DC9" w:rsidRPr="00CE6DC9" w:rsidRDefault="00CE6DC9" w:rsidP="00CE6DC9">
            <w:pPr>
              <w:pStyle w:val="ListParagraph"/>
              <w:numPr>
                <w:ilvl w:val="0"/>
                <w:numId w:val="22"/>
              </w:numPr>
              <w:rPr>
                <w:rFonts w:ascii="Arial" w:hAnsi="Arial" w:cs="Arial"/>
                <w:sz w:val="24"/>
                <w:szCs w:val="24"/>
              </w:rPr>
            </w:pPr>
            <w:r w:rsidRPr="00CE6DC9">
              <w:rPr>
                <w:rFonts w:ascii="Arial" w:hAnsi="Arial" w:cs="Arial"/>
                <w:sz w:val="24"/>
                <w:szCs w:val="24"/>
              </w:rPr>
              <w:t>To ensure that clinical stores held on the unit and taken into the community are used efficiently and economically.</w:t>
            </w:r>
          </w:p>
          <w:p w14:paraId="4691197F" w14:textId="77777777" w:rsidR="00CE6DC9" w:rsidRPr="00CE6DC9" w:rsidRDefault="00CE6DC9" w:rsidP="00CE6DC9">
            <w:pPr>
              <w:pStyle w:val="ListParagraph"/>
              <w:numPr>
                <w:ilvl w:val="0"/>
                <w:numId w:val="22"/>
              </w:numPr>
              <w:rPr>
                <w:rFonts w:ascii="Arial" w:hAnsi="Arial" w:cs="Arial"/>
                <w:sz w:val="24"/>
                <w:szCs w:val="24"/>
              </w:rPr>
            </w:pPr>
            <w:r w:rsidRPr="00CE6DC9">
              <w:rPr>
                <w:rFonts w:ascii="Arial" w:hAnsi="Arial" w:cs="Arial"/>
                <w:sz w:val="24"/>
                <w:szCs w:val="24"/>
              </w:rPr>
              <w:t xml:space="preserve">Completion of drug competency required in order. </w:t>
            </w:r>
          </w:p>
          <w:p w14:paraId="128164C6"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contribute to the development of care provision by participating in standard setting and clinical audit in accordance with the Hospice clinical governance framework.</w:t>
            </w:r>
          </w:p>
          <w:p w14:paraId="0903B2E2"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support change within the hospice at home team, supporting decisions by Managers.</w:t>
            </w:r>
          </w:p>
          <w:p w14:paraId="6DF24F5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promote a harmonious environment by offering support to staff and giving them the opportunity to vent their feelings.</w:t>
            </w:r>
          </w:p>
          <w:p w14:paraId="1028D37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actively contribute and teach informally, unit based clinical education as appropriate.</w:t>
            </w:r>
          </w:p>
          <w:p w14:paraId="0945C20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contribute to the development of HCSWs and student nurses by ensuring delivery of effective induction programmes and continuing development through appraisal and education.</w:t>
            </w:r>
          </w:p>
          <w:p w14:paraId="5431E7DA"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attend lectures, formal meetings etc. to maintain professional update, adhere to aspects related to the Health and Safety at work act and promote the effective running of the service.</w:t>
            </w:r>
          </w:p>
          <w:p w14:paraId="14877A20" w14:textId="77777777" w:rsidR="00CE6DC9" w:rsidRPr="00CE6DC9" w:rsidRDefault="00CE6DC9" w:rsidP="00CE6DC9">
            <w:pPr>
              <w:pStyle w:val="ListParagraph"/>
              <w:numPr>
                <w:ilvl w:val="0"/>
                <w:numId w:val="22"/>
              </w:numPr>
              <w:rPr>
                <w:rFonts w:ascii="Arial" w:hAnsi="Arial" w:cs="Arial"/>
                <w:sz w:val="24"/>
                <w:szCs w:val="24"/>
              </w:rPr>
            </w:pPr>
            <w:r w:rsidRPr="00CE6DC9">
              <w:rPr>
                <w:rFonts w:ascii="Arial" w:hAnsi="Arial" w:cs="Arial"/>
                <w:sz w:val="24"/>
                <w:szCs w:val="24"/>
              </w:rPr>
              <w:t>To have a basic awareness of current research and developments within palliative care settings.</w:t>
            </w:r>
          </w:p>
          <w:p w14:paraId="4E8FD44F" w14:textId="77777777" w:rsidR="00487FB1" w:rsidRPr="009646B4" w:rsidRDefault="00487FB1" w:rsidP="009646B4">
            <w:pPr>
              <w:pStyle w:val="ListParagraph"/>
              <w:ind w:left="360"/>
              <w:jc w:val="both"/>
              <w:rPr>
                <w:rFonts w:ascii="Arial" w:hAnsi="Arial" w:cs="Arial"/>
                <w:sz w:val="24"/>
                <w:szCs w:val="24"/>
              </w:rPr>
            </w:pPr>
          </w:p>
        </w:tc>
      </w:tr>
      <w:tr w:rsidR="007764A0" w:rsidRPr="004C1C3F" w14:paraId="6CA9C9BE" w14:textId="77777777" w:rsidTr="00F326D3">
        <w:tc>
          <w:tcPr>
            <w:tcW w:w="2030" w:type="dxa"/>
          </w:tcPr>
          <w:p w14:paraId="27744644" w14:textId="77777777" w:rsidR="007764A0" w:rsidRPr="004C1C3F" w:rsidRDefault="007764A0" w:rsidP="005B22B7">
            <w:pPr>
              <w:spacing w:after="0" w:line="240" w:lineRule="auto"/>
              <w:rPr>
                <w:rFonts w:ascii="Arial" w:hAnsi="Arial" w:cs="Arial"/>
                <w:b/>
                <w:sz w:val="24"/>
                <w:szCs w:val="24"/>
              </w:rPr>
            </w:pPr>
            <w:r w:rsidRPr="004C1C3F">
              <w:rPr>
                <w:rFonts w:ascii="Arial" w:hAnsi="Arial" w:cs="Arial"/>
                <w:b/>
                <w:sz w:val="24"/>
                <w:szCs w:val="24"/>
              </w:rPr>
              <w:lastRenderedPageBreak/>
              <w:t xml:space="preserve">Communication </w:t>
            </w:r>
          </w:p>
          <w:p w14:paraId="32B85361" w14:textId="77777777" w:rsidR="007764A0" w:rsidRPr="004C1C3F" w:rsidRDefault="007764A0" w:rsidP="007764A0">
            <w:pPr>
              <w:rPr>
                <w:rFonts w:ascii="Arial" w:hAnsi="Arial" w:cs="Arial"/>
                <w:b/>
                <w:sz w:val="24"/>
                <w:szCs w:val="24"/>
              </w:rPr>
            </w:pPr>
          </w:p>
          <w:p w14:paraId="64637E50" w14:textId="77777777" w:rsidR="007764A0" w:rsidRPr="004C1C3F" w:rsidRDefault="007764A0" w:rsidP="007764A0">
            <w:pPr>
              <w:rPr>
                <w:rFonts w:ascii="Arial" w:hAnsi="Arial" w:cs="Arial"/>
                <w:b/>
                <w:sz w:val="24"/>
                <w:szCs w:val="24"/>
              </w:rPr>
            </w:pPr>
          </w:p>
        </w:tc>
        <w:tc>
          <w:tcPr>
            <w:tcW w:w="9028" w:type="dxa"/>
          </w:tcPr>
          <w:p w14:paraId="704BED84"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communicate effectively with patients, carers and the bereaved to establish and maintain trusting relationships.</w:t>
            </w:r>
          </w:p>
          <w:p w14:paraId="2BE3C2D0"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ensure communication between members of the hospice at home team is effective so the care needs to patients are easily transferred to the person or persons assuming continuity of care at shift changeovers.</w:t>
            </w:r>
          </w:p>
          <w:p w14:paraId="5BB561B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offer emotional support to patients and/or carers particularly during admission, breaking of bad news and around time of death seeking advice from senior staff as appropriate.</w:t>
            </w:r>
          </w:p>
          <w:p w14:paraId="5873174D"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With the support of the Hospice at Home Co </w:t>
            </w:r>
            <w:proofErr w:type="spellStart"/>
            <w:r w:rsidRPr="00CE6DC9">
              <w:rPr>
                <w:rFonts w:ascii="Arial" w:hAnsi="Arial" w:cs="Arial"/>
                <w:sz w:val="24"/>
                <w:szCs w:val="24"/>
              </w:rPr>
              <w:t>ordinator</w:t>
            </w:r>
            <w:proofErr w:type="spellEnd"/>
            <w:r w:rsidRPr="00CE6DC9">
              <w:rPr>
                <w:rFonts w:ascii="Arial" w:hAnsi="Arial" w:cs="Arial"/>
                <w:sz w:val="24"/>
                <w:szCs w:val="24"/>
              </w:rPr>
              <w:t>, contribute to bereavement care offered to families by facilitating bereavement interviews and assessing risk factors for bereavement, referring to the bereavement service as necessary.</w:t>
            </w:r>
          </w:p>
          <w:p w14:paraId="5251D30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With the support of the hospice sensitively handle out of hours enquires from community patients and carers.</w:t>
            </w:r>
          </w:p>
          <w:p w14:paraId="281A2051"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To develop and maintain effective working relationships with other members of the hospice at home team, and all other Hospice employees including volunteers.</w:t>
            </w:r>
          </w:p>
          <w:p w14:paraId="0D569CAB"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To promote the aims and ideals of the Hospice service to the general public.  </w:t>
            </w:r>
          </w:p>
          <w:p w14:paraId="4EC50C69"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Maintain effective liaison with Clinical Nurse Specialists, Medical team, inpatient team, GP’s and D/N’s</w:t>
            </w:r>
          </w:p>
          <w:p w14:paraId="7879EC23"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Work closely with Clinical Nurse Specialists team to ensure that there is excellent communication between the teams </w:t>
            </w:r>
            <w:proofErr w:type="gramStart"/>
            <w:r w:rsidRPr="00CE6DC9">
              <w:rPr>
                <w:rFonts w:ascii="Arial" w:hAnsi="Arial" w:cs="Arial"/>
                <w:sz w:val="24"/>
                <w:szCs w:val="24"/>
              </w:rPr>
              <w:t>with regard to</w:t>
            </w:r>
            <w:proofErr w:type="gramEnd"/>
            <w:r w:rsidRPr="00CE6DC9">
              <w:rPr>
                <w:rFonts w:ascii="Arial" w:hAnsi="Arial" w:cs="Arial"/>
                <w:sz w:val="24"/>
                <w:szCs w:val="24"/>
              </w:rPr>
              <w:t xml:space="preserve"> support and care of patients in the community.</w:t>
            </w:r>
          </w:p>
          <w:p w14:paraId="7864EC4E"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 xml:space="preserve">Liaise with all members of the multidisciplinary team who contribute towards hospice at home services. </w:t>
            </w:r>
          </w:p>
          <w:p w14:paraId="52CA5443" w14:textId="77777777" w:rsidR="00CE6DC9" w:rsidRPr="00CE6DC9" w:rsidRDefault="00CE6DC9" w:rsidP="00CE6DC9">
            <w:pPr>
              <w:pStyle w:val="ListParagraph"/>
              <w:numPr>
                <w:ilvl w:val="0"/>
                <w:numId w:val="22"/>
              </w:numPr>
              <w:jc w:val="both"/>
              <w:rPr>
                <w:rFonts w:ascii="Arial" w:hAnsi="Arial" w:cs="Arial"/>
                <w:sz w:val="24"/>
                <w:szCs w:val="24"/>
              </w:rPr>
            </w:pPr>
            <w:r w:rsidRPr="00CE6DC9">
              <w:rPr>
                <w:rFonts w:ascii="Arial" w:hAnsi="Arial" w:cs="Arial"/>
                <w:sz w:val="24"/>
                <w:szCs w:val="24"/>
              </w:rPr>
              <w:t>Develop and maintains effective relationships with members of the Primary Health Care Team and all other agencies involved in delivering care in the community.</w:t>
            </w:r>
          </w:p>
          <w:p w14:paraId="57F1A73E" w14:textId="77777777" w:rsidR="007764A0" w:rsidRPr="00CE6DC9" w:rsidRDefault="007764A0" w:rsidP="00CE6DC9">
            <w:pPr>
              <w:pStyle w:val="ListParagraph"/>
              <w:ind w:left="360"/>
              <w:jc w:val="both"/>
              <w:rPr>
                <w:rFonts w:ascii="Arial" w:hAnsi="Arial" w:cs="Arial"/>
                <w:sz w:val="24"/>
                <w:szCs w:val="24"/>
              </w:rPr>
            </w:pPr>
          </w:p>
        </w:tc>
      </w:tr>
      <w:tr w:rsidR="007764A0" w:rsidRPr="004C1C3F" w14:paraId="7773C677" w14:textId="77777777" w:rsidTr="00F326D3">
        <w:trPr>
          <w:trHeight w:val="1760"/>
        </w:trPr>
        <w:tc>
          <w:tcPr>
            <w:tcW w:w="2030" w:type="dxa"/>
          </w:tcPr>
          <w:p w14:paraId="48AD5E28" w14:textId="77777777" w:rsidR="007764A0" w:rsidRPr="004C1C3F" w:rsidRDefault="007764A0" w:rsidP="007764A0">
            <w:pPr>
              <w:rPr>
                <w:rFonts w:ascii="Arial" w:hAnsi="Arial" w:cs="Arial"/>
                <w:b/>
                <w:sz w:val="24"/>
                <w:szCs w:val="24"/>
              </w:rPr>
            </w:pPr>
            <w:r w:rsidRPr="004C1C3F">
              <w:rPr>
                <w:rFonts w:ascii="Arial" w:hAnsi="Arial" w:cs="Arial"/>
                <w:b/>
                <w:sz w:val="24"/>
                <w:szCs w:val="24"/>
              </w:rPr>
              <w:t>Health &amp; Safety</w:t>
            </w:r>
          </w:p>
          <w:p w14:paraId="3E02002B" w14:textId="77777777" w:rsidR="007764A0" w:rsidRPr="004C1C3F" w:rsidRDefault="007764A0" w:rsidP="007764A0">
            <w:pPr>
              <w:rPr>
                <w:rFonts w:ascii="Arial" w:hAnsi="Arial" w:cs="Arial"/>
                <w:sz w:val="24"/>
                <w:szCs w:val="24"/>
              </w:rPr>
            </w:pPr>
          </w:p>
          <w:p w14:paraId="6DCD5114" w14:textId="77777777" w:rsidR="007764A0" w:rsidRPr="004C1C3F" w:rsidRDefault="007764A0" w:rsidP="007764A0">
            <w:pPr>
              <w:rPr>
                <w:rFonts w:ascii="Arial" w:hAnsi="Arial" w:cs="Arial"/>
                <w:b/>
                <w:sz w:val="24"/>
                <w:szCs w:val="24"/>
              </w:rPr>
            </w:pPr>
          </w:p>
          <w:p w14:paraId="78AC55D6" w14:textId="77777777" w:rsidR="007764A0" w:rsidRPr="004C1C3F" w:rsidRDefault="007764A0" w:rsidP="007764A0">
            <w:pPr>
              <w:rPr>
                <w:rFonts w:ascii="Arial" w:hAnsi="Arial" w:cs="Arial"/>
                <w:sz w:val="24"/>
                <w:szCs w:val="24"/>
              </w:rPr>
            </w:pPr>
          </w:p>
          <w:p w14:paraId="0665F067" w14:textId="77777777" w:rsidR="007764A0" w:rsidRPr="004C1C3F" w:rsidRDefault="007764A0" w:rsidP="007764A0">
            <w:pPr>
              <w:rPr>
                <w:rFonts w:ascii="Arial" w:hAnsi="Arial" w:cs="Arial"/>
                <w:sz w:val="24"/>
                <w:szCs w:val="24"/>
              </w:rPr>
            </w:pPr>
          </w:p>
        </w:tc>
        <w:tc>
          <w:tcPr>
            <w:tcW w:w="9028" w:type="dxa"/>
          </w:tcPr>
          <w:p w14:paraId="015EBEFD" w14:textId="77777777" w:rsidR="007764A0" w:rsidRDefault="00F80B4C" w:rsidP="00487FB1">
            <w:pPr>
              <w:pStyle w:val="ListParagraph"/>
              <w:numPr>
                <w:ilvl w:val="0"/>
                <w:numId w:val="22"/>
              </w:numPr>
              <w:jc w:val="both"/>
              <w:rPr>
                <w:rFonts w:ascii="Arial" w:hAnsi="Arial" w:cs="Arial"/>
              </w:rPr>
            </w:pPr>
            <w:r w:rsidRPr="004C1C3F">
              <w:rPr>
                <w:rFonts w:ascii="Arial" w:hAnsi="Arial" w:cs="Arial"/>
              </w:rPr>
              <w:t>To complete mandatory and statutory training e.g. Manual Handling, Health &amp; Safety, Infection Control, Fire safety training</w:t>
            </w:r>
          </w:p>
          <w:p w14:paraId="265DC6D7"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To be aware of the security of the building out of office hours.</w:t>
            </w:r>
          </w:p>
          <w:p w14:paraId="76A1E544"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 xml:space="preserve">Contribute towards ensuring </w:t>
            </w:r>
            <w:proofErr w:type="gramStart"/>
            <w:r w:rsidRPr="00CE6DC9">
              <w:rPr>
                <w:rFonts w:ascii="Arial" w:hAnsi="Arial" w:cs="Arial"/>
              </w:rPr>
              <w:t>that  exposure</w:t>
            </w:r>
            <w:proofErr w:type="gramEnd"/>
            <w:r w:rsidRPr="00CE6DC9">
              <w:rPr>
                <w:rFonts w:ascii="Arial" w:hAnsi="Arial" w:cs="Arial"/>
              </w:rPr>
              <w:t xml:space="preserve"> to risk is minimised through safe practice and awareness of health and safety and infection control</w:t>
            </w:r>
          </w:p>
          <w:p w14:paraId="3BE566A0"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 xml:space="preserve">To ensure that equipment is kept clean and in good working order, checked routinely and that any defect or malfunction is reported to the Hospice at Home Co </w:t>
            </w:r>
            <w:proofErr w:type="spellStart"/>
            <w:r w:rsidRPr="00CE6DC9">
              <w:rPr>
                <w:rFonts w:ascii="Arial" w:hAnsi="Arial" w:cs="Arial"/>
              </w:rPr>
              <w:t>ordinator</w:t>
            </w:r>
            <w:proofErr w:type="spellEnd"/>
            <w:r w:rsidRPr="00CE6DC9">
              <w:rPr>
                <w:rFonts w:ascii="Arial" w:hAnsi="Arial" w:cs="Arial"/>
              </w:rPr>
              <w:t>/Director of Clinical Services/Director of Quality.</w:t>
            </w:r>
          </w:p>
          <w:p w14:paraId="6A9EEAF4"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 xml:space="preserve">To act </w:t>
            </w:r>
            <w:proofErr w:type="gramStart"/>
            <w:r w:rsidRPr="00CE6DC9">
              <w:rPr>
                <w:rFonts w:ascii="Arial" w:hAnsi="Arial" w:cs="Arial"/>
              </w:rPr>
              <w:t>at all times</w:t>
            </w:r>
            <w:proofErr w:type="gramEnd"/>
            <w:r w:rsidRPr="00CE6DC9">
              <w:rPr>
                <w:rFonts w:ascii="Arial" w:hAnsi="Arial" w:cs="Arial"/>
              </w:rPr>
              <w:t xml:space="preserve"> to promote the safety and wellbeing of patients.</w:t>
            </w:r>
          </w:p>
          <w:p w14:paraId="6DA882E1"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To ensure the safe storage and use of hazardous substances according to COSHH regulations.</w:t>
            </w:r>
          </w:p>
          <w:p w14:paraId="74B1F5AF"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 xml:space="preserve">To be aware of the security of the hospice building out of office hours, and to be aware of security within the </w:t>
            </w:r>
            <w:proofErr w:type="gramStart"/>
            <w:r w:rsidRPr="00CE6DC9">
              <w:rPr>
                <w:rFonts w:ascii="Arial" w:hAnsi="Arial" w:cs="Arial"/>
              </w:rPr>
              <w:t>patients</w:t>
            </w:r>
            <w:proofErr w:type="gramEnd"/>
            <w:r w:rsidRPr="00CE6DC9">
              <w:rPr>
                <w:rFonts w:ascii="Arial" w:hAnsi="Arial" w:cs="Arial"/>
              </w:rPr>
              <w:t xml:space="preserve"> home at all times.</w:t>
            </w:r>
          </w:p>
          <w:p w14:paraId="6A2B35D4"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t xml:space="preserve">To ensure that any observed actual or potential Health &amp; Safety hazards/concerns or issues are reported to /Director of Clinical Services/Director of Quality /Hospice at Home Co </w:t>
            </w:r>
            <w:proofErr w:type="spellStart"/>
            <w:r w:rsidRPr="00CE6DC9">
              <w:rPr>
                <w:rFonts w:ascii="Arial" w:hAnsi="Arial" w:cs="Arial"/>
              </w:rPr>
              <w:t>ordinator</w:t>
            </w:r>
            <w:proofErr w:type="spellEnd"/>
            <w:r w:rsidRPr="00CE6DC9">
              <w:rPr>
                <w:rFonts w:ascii="Arial" w:hAnsi="Arial" w:cs="Arial"/>
              </w:rPr>
              <w:t>.</w:t>
            </w:r>
          </w:p>
          <w:p w14:paraId="16BCFE94" w14:textId="77777777" w:rsidR="00CE6DC9" w:rsidRPr="00CE6DC9" w:rsidRDefault="00CE6DC9" w:rsidP="00CE6DC9">
            <w:pPr>
              <w:pStyle w:val="ListParagraph"/>
              <w:numPr>
                <w:ilvl w:val="0"/>
                <w:numId w:val="22"/>
              </w:numPr>
              <w:jc w:val="both"/>
              <w:rPr>
                <w:rFonts w:ascii="Arial" w:hAnsi="Arial" w:cs="Arial"/>
              </w:rPr>
            </w:pPr>
            <w:r w:rsidRPr="00CE6DC9">
              <w:rPr>
                <w:rFonts w:ascii="Arial" w:hAnsi="Arial" w:cs="Arial"/>
              </w:rPr>
              <w:lastRenderedPageBreak/>
              <w:t xml:space="preserve">To ensure that the procedure for the care of </w:t>
            </w:r>
            <w:proofErr w:type="gramStart"/>
            <w:r w:rsidRPr="00CE6DC9">
              <w:rPr>
                <w:rFonts w:ascii="Arial" w:hAnsi="Arial" w:cs="Arial"/>
              </w:rPr>
              <w:t>patients</w:t>
            </w:r>
            <w:proofErr w:type="gramEnd"/>
            <w:r w:rsidRPr="00CE6DC9">
              <w:rPr>
                <w:rFonts w:ascii="Arial" w:hAnsi="Arial" w:cs="Arial"/>
              </w:rPr>
              <w:t xml:space="preserve"> effects is observed, as detailed in the Staff Handbook and as per community procedures</w:t>
            </w:r>
          </w:p>
          <w:p w14:paraId="0FC44410" w14:textId="26242CA4" w:rsidR="00CE6DC9" w:rsidRPr="00CE6DC9" w:rsidRDefault="00CE6DC9" w:rsidP="009646B4">
            <w:pPr>
              <w:pStyle w:val="ListParagraph"/>
              <w:numPr>
                <w:ilvl w:val="0"/>
                <w:numId w:val="22"/>
              </w:numPr>
              <w:jc w:val="both"/>
              <w:rPr>
                <w:rFonts w:ascii="Arial" w:hAnsi="Arial" w:cs="Arial"/>
              </w:rPr>
            </w:pPr>
            <w:r w:rsidRPr="00CE6DC9">
              <w:rPr>
                <w:rFonts w:ascii="Arial" w:hAnsi="Arial" w:cs="Arial"/>
              </w:rPr>
              <w:t>Work within the hospice lone worker policy.</w:t>
            </w:r>
          </w:p>
        </w:tc>
      </w:tr>
      <w:tr w:rsidR="007764A0" w:rsidRPr="004C1C3F" w14:paraId="1791E23B" w14:textId="77777777" w:rsidTr="00F326D3">
        <w:trPr>
          <w:trHeight w:val="986"/>
        </w:trPr>
        <w:tc>
          <w:tcPr>
            <w:tcW w:w="2030" w:type="dxa"/>
          </w:tcPr>
          <w:p w14:paraId="2F91CD53" w14:textId="77777777" w:rsidR="007764A0" w:rsidRPr="004C1C3F" w:rsidRDefault="005B22B7" w:rsidP="007764A0">
            <w:pPr>
              <w:rPr>
                <w:rFonts w:ascii="Arial" w:hAnsi="Arial" w:cs="Arial"/>
                <w:b/>
                <w:sz w:val="24"/>
                <w:szCs w:val="24"/>
              </w:rPr>
            </w:pPr>
            <w:r w:rsidRPr="004C1C3F">
              <w:rPr>
                <w:rFonts w:ascii="Arial" w:hAnsi="Arial" w:cs="Arial"/>
                <w:b/>
                <w:sz w:val="24"/>
                <w:szCs w:val="24"/>
              </w:rPr>
              <w:lastRenderedPageBreak/>
              <w:t>Learning and Development</w:t>
            </w:r>
          </w:p>
          <w:p w14:paraId="077EBA01" w14:textId="77777777" w:rsidR="008D64BA" w:rsidRPr="004C1C3F" w:rsidRDefault="007764A0" w:rsidP="007764A0">
            <w:pPr>
              <w:rPr>
                <w:rFonts w:ascii="Arial" w:hAnsi="Arial" w:cs="Arial"/>
                <w:b/>
                <w:sz w:val="24"/>
                <w:szCs w:val="24"/>
              </w:rPr>
            </w:pPr>
            <w:r w:rsidRPr="004C1C3F">
              <w:rPr>
                <w:rFonts w:ascii="Arial" w:hAnsi="Arial" w:cs="Arial"/>
                <w:b/>
                <w:sz w:val="24"/>
                <w:szCs w:val="24"/>
              </w:rPr>
              <w:t xml:space="preserve">            </w:t>
            </w:r>
          </w:p>
          <w:p w14:paraId="23B26B77" w14:textId="77777777" w:rsidR="007764A0" w:rsidRPr="004C1C3F" w:rsidRDefault="007764A0" w:rsidP="008D64BA">
            <w:pPr>
              <w:rPr>
                <w:rFonts w:ascii="Arial" w:hAnsi="Arial" w:cs="Arial"/>
                <w:sz w:val="24"/>
                <w:szCs w:val="24"/>
              </w:rPr>
            </w:pPr>
          </w:p>
        </w:tc>
        <w:tc>
          <w:tcPr>
            <w:tcW w:w="9028" w:type="dxa"/>
          </w:tcPr>
          <w:p w14:paraId="1961361A" w14:textId="77777777" w:rsidR="00CE6DC9" w:rsidRPr="00CE6DC9" w:rsidRDefault="00CE6DC9" w:rsidP="00CE6DC9">
            <w:pPr>
              <w:numPr>
                <w:ilvl w:val="0"/>
                <w:numId w:val="6"/>
              </w:numPr>
              <w:spacing w:after="0"/>
              <w:rPr>
                <w:rFonts w:ascii="Arial" w:hAnsi="Arial" w:cs="Arial"/>
                <w:sz w:val="24"/>
                <w:szCs w:val="24"/>
              </w:rPr>
            </w:pPr>
            <w:r w:rsidRPr="00CE6DC9">
              <w:rPr>
                <w:rFonts w:ascii="Arial" w:hAnsi="Arial" w:cs="Arial"/>
                <w:sz w:val="24"/>
                <w:szCs w:val="24"/>
              </w:rPr>
              <w:t>To develop and maintain own knowledge and skills in palliative care.</w:t>
            </w:r>
          </w:p>
          <w:p w14:paraId="41655232" w14:textId="77777777" w:rsidR="00CE6DC9" w:rsidRPr="00CE6DC9" w:rsidRDefault="00CE6DC9" w:rsidP="00CE6DC9">
            <w:pPr>
              <w:numPr>
                <w:ilvl w:val="0"/>
                <w:numId w:val="6"/>
              </w:numPr>
              <w:spacing w:after="0"/>
              <w:rPr>
                <w:rFonts w:ascii="Arial" w:hAnsi="Arial" w:cs="Arial"/>
                <w:sz w:val="24"/>
                <w:szCs w:val="24"/>
              </w:rPr>
            </w:pPr>
            <w:r w:rsidRPr="00CE6DC9">
              <w:rPr>
                <w:rFonts w:ascii="Arial" w:hAnsi="Arial" w:cs="Arial"/>
                <w:sz w:val="24"/>
                <w:szCs w:val="24"/>
              </w:rPr>
              <w:t>To maintain and extend management knowledge and skills.</w:t>
            </w:r>
          </w:p>
          <w:p w14:paraId="2144777E" w14:textId="46C53CD3" w:rsidR="00CE6DC9" w:rsidRPr="00CE6DC9" w:rsidRDefault="00CE6DC9" w:rsidP="00CE6DC9">
            <w:pPr>
              <w:pStyle w:val="ListParagraph"/>
              <w:numPr>
                <w:ilvl w:val="0"/>
                <w:numId w:val="6"/>
              </w:numPr>
              <w:spacing w:after="0"/>
              <w:rPr>
                <w:rFonts w:ascii="Arial" w:hAnsi="Arial" w:cs="Arial"/>
                <w:sz w:val="24"/>
                <w:szCs w:val="24"/>
              </w:rPr>
            </w:pPr>
            <w:r w:rsidRPr="00CE6DC9">
              <w:rPr>
                <w:rFonts w:ascii="Arial" w:hAnsi="Arial" w:cs="Arial"/>
                <w:sz w:val="24"/>
                <w:szCs w:val="24"/>
              </w:rPr>
              <w:t>To undertake training and development as required for Hospice and personal development using clinical supervision, performance review and PREP as a basis for identifying training needs.</w:t>
            </w:r>
          </w:p>
          <w:p w14:paraId="0ED1896D" w14:textId="77777777" w:rsidR="007764A0" w:rsidRPr="004C1C3F" w:rsidRDefault="007764A0" w:rsidP="00CE6DC9">
            <w:pPr>
              <w:rPr>
                <w:rFonts w:ascii="Arial" w:hAnsi="Arial" w:cs="Arial"/>
                <w:sz w:val="24"/>
                <w:szCs w:val="24"/>
              </w:rPr>
            </w:pPr>
          </w:p>
        </w:tc>
      </w:tr>
      <w:tr w:rsidR="008D64BA" w:rsidRPr="004C1C3F" w14:paraId="69DE6083" w14:textId="77777777" w:rsidTr="00F326D3">
        <w:trPr>
          <w:trHeight w:val="986"/>
        </w:trPr>
        <w:tc>
          <w:tcPr>
            <w:tcW w:w="2030" w:type="dxa"/>
          </w:tcPr>
          <w:p w14:paraId="52A0BDC9" w14:textId="77777777" w:rsidR="008D64BA" w:rsidRPr="004C1C3F" w:rsidRDefault="008D64BA" w:rsidP="007764A0">
            <w:pPr>
              <w:rPr>
                <w:rFonts w:ascii="Arial" w:hAnsi="Arial" w:cs="Arial"/>
                <w:b/>
                <w:sz w:val="24"/>
                <w:szCs w:val="24"/>
              </w:rPr>
            </w:pPr>
            <w:r w:rsidRPr="004C1C3F">
              <w:rPr>
                <w:rFonts w:ascii="Arial" w:hAnsi="Arial" w:cs="Arial"/>
                <w:b/>
                <w:sz w:val="24"/>
                <w:szCs w:val="24"/>
              </w:rPr>
              <w:t>Decision Making</w:t>
            </w:r>
          </w:p>
        </w:tc>
        <w:tc>
          <w:tcPr>
            <w:tcW w:w="9028" w:type="dxa"/>
          </w:tcPr>
          <w:p w14:paraId="7B9DA560" w14:textId="33F0561C" w:rsidR="008D64BA" w:rsidRPr="009646B4" w:rsidRDefault="009646B4" w:rsidP="009646B4">
            <w:pPr>
              <w:pStyle w:val="ListParagraph"/>
              <w:numPr>
                <w:ilvl w:val="0"/>
                <w:numId w:val="6"/>
              </w:numPr>
              <w:rPr>
                <w:rFonts w:ascii="Arial" w:hAnsi="Arial" w:cs="Arial"/>
                <w:sz w:val="24"/>
                <w:szCs w:val="24"/>
              </w:rPr>
            </w:pPr>
            <w:r w:rsidRPr="009646B4">
              <w:rPr>
                <w:rFonts w:ascii="Arial" w:hAnsi="Arial" w:cs="Arial"/>
                <w:sz w:val="24"/>
                <w:szCs w:val="24"/>
              </w:rPr>
              <w:t xml:space="preserve">To inform, advise and teach patients, carers and staff on aspects of the </w:t>
            </w:r>
            <w:proofErr w:type="spellStart"/>
            <w:proofErr w:type="gramStart"/>
            <w:r w:rsidRPr="009646B4">
              <w:rPr>
                <w:rFonts w:ascii="Arial" w:hAnsi="Arial" w:cs="Arial"/>
                <w:sz w:val="24"/>
                <w:szCs w:val="24"/>
              </w:rPr>
              <w:t>patients</w:t>
            </w:r>
            <w:proofErr w:type="spellEnd"/>
            <w:proofErr w:type="gramEnd"/>
            <w:r w:rsidRPr="009646B4">
              <w:rPr>
                <w:rFonts w:ascii="Arial" w:hAnsi="Arial" w:cs="Arial"/>
                <w:sz w:val="24"/>
                <w:szCs w:val="24"/>
              </w:rPr>
              <w:t xml:space="preserve"> condition and care required.</w:t>
            </w:r>
          </w:p>
        </w:tc>
      </w:tr>
      <w:tr w:rsidR="008D64BA" w:rsidRPr="004C1C3F" w14:paraId="6772EB8A" w14:textId="77777777" w:rsidTr="00F326D3">
        <w:trPr>
          <w:trHeight w:val="986"/>
        </w:trPr>
        <w:tc>
          <w:tcPr>
            <w:tcW w:w="2030" w:type="dxa"/>
          </w:tcPr>
          <w:p w14:paraId="13297F8C" w14:textId="77777777" w:rsidR="008D64BA" w:rsidRPr="004C1C3F" w:rsidRDefault="008D64BA" w:rsidP="007764A0">
            <w:pPr>
              <w:rPr>
                <w:rFonts w:ascii="Arial" w:hAnsi="Arial" w:cs="Arial"/>
                <w:b/>
                <w:sz w:val="24"/>
                <w:szCs w:val="24"/>
              </w:rPr>
            </w:pPr>
            <w:r w:rsidRPr="004C1C3F">
              <w:rPr>
                <w:rFonts w:ascii="Arial" w:hAnsi="Arial" w:cs="Arial"/>
                <w:b/>
                <w:sz w:val="24"/>
                <w:szCs w:val="24"/>
              </w:rPr>
              <w:t xml:space="preserve">Mental and Physical Consideration </w:t>
            </w:r>
          </w:p>
        </w:tc>
        <w:tc>
          <w:tcPr>
            <w:tcW w:w="9028" w:type="dxa"/>
          </w:tcPr>
          <w:p w14:paraId="366041B8" w14:textId="77777777" w:rsidR="00CE6DC9" w:rsidRPr="00CE6DC9" w:rsidRDefault="00CE6DC9" w:rsidP="00CE6DC9">
            <w:pPr>
              <w:numPr>
                <w:ilvl w:val="0"/>
                <w:numId w:val="6"/>
              </w:numPr>
              <w:spacing w:after="0"/>
              <w:rPr>
                <w:rFonts w:ascii="Arial" w:hAnsi="Arial" w:cs="Arial"/>
                <w:sz w:val="24"/>
                <w:szCs w:val="24"/>
              </w:rPr>
            </w:pPr>
            <w:r w:rsidRPr="00CE6DC9">
              <w:rPr>
                <w:rFonts w:ascii="Arial" w:hAnsi="Arial" w:cs="Arial"/>
                <w:sz w:val="24"/>
                <w:szCs w:val="24"/>
              </w:rPr>
              <w:t>Frequent requirement to exert moderate effort for short periods, occasional long periods.</w:t>
            </w:r>
          </w:p>
          <w:p w14:paraId="27EB7659" w14:textId="46BFE166" w:rsidR="00CE6DC9" w:rsidRDefault="00CE6DC9" w:rsidP="00CE6DC9">
            <w:pPr>
              <w:numPr>
                <w:ilvl w:val="0"/>
                <w:numId w:val="6"/>
              </w:numPr>
              <w:spacing w:after="0"/>
              <w:rPr>
                <w:rFonts w:ascii="Arial" w:hAnsi="Arial" w:cs="Arial"/>
                <w:sz w:val="24"/>
                <w:szCs w:val="24"/>
              </w:rPr>
            </w:pPr>
            <w:r w:rsidRPr="00CE6DC9">
              <w:rPr>
                <w:rFonts w:ascii="Arial" w:hAnsi="Arial" w:cs="Arial"/>
                <w:sz w:val="24"/>
                <w:szCs w:val="24"/>
              </w:rPr>
              <w:t>Regular safe moving/handling of patients and equipment, including beds, mattresses, chairs and as necessary. Regular bending and stretching involved.</w:t>
            </w:r>
          </w:p>
          <w:p w14:paraId="3A0EDE4C" w14:textId="3A07F6D8" w:rsidR="008D64BA" w:rsidRPr="004C1C3F" w:rsidRDefault="00CE6DC9" w:rsidP="00CE6DC9">
            <w:pPr>
              <w:pStyle w:val="ListParagraph"/>
              <w:numPr>
                <w:ilvl w:val="0"/>
                <w:numId w:val="6"/>
              </w:numPr>
              <w:rPr>
                <w:rFonts w:ascii="Arial" w:hAnsi="Arial" w:cs="Arial"/>
                <w:sz w:val="24"/>
                <w:szCs w:val="24"/>
              </w:rPr>
            </w:pPr>
            <w:r w:rsidRPr="00CE6DC9">
              <w:rPr>
                <w:rFonts w:ascii="Arial" w:hAnsi="Arial" w:cs="Arial"/>
                <w:sz w:val="24"/>
                <w:szCs w:val="24"/>
              </w:rPr>
              <w:t xml:space="preserve">Mentally tiring due to prolonged episodes of listening and support for patients/carers and staff.  </w:t>
            </w:r>
          </w:p>
        </w:tc>
      </w:tr>
      <w:tr w:rsidR="008D64BA" w:rsidRPr="004C1C3F" w14:paraId="5D185ABE" w14:textId="77777777" w:rsidTr="00F326D3">
        <w:trPr>
          <w:trHeight w:val="986"/>
        </w:trPr>
        <w:tc>
          <w:tcPr>
            <w:tcW w:w="2030" w:type="dxa"/>
          </w:tcPr>
          <w:p w14:paraId="3EC2F67B" w14:textId="77777777" w:rsidR="008D64BA" w:rsidRPr="004C1C3F" w:rsidRDefault="008D64BA" w:rsidP="007764A0">
            <w:pPr>
              <w:rPr>
                <w:rFonts w:ascii="Arial" w:hAnsi="Arial" w:cs="Arial"/>
                <w:b/>
                <w:sz w:val="24"/>
                <w:szCs w:val="24"/>
              </w:rPr>
            </w:pPr>
            <w:r w:rsidRPr="004C1C3F">
              <w:rPr>
                <w:rFonts w:ascii="Arial" w:hAnsi="Arial" w:cs="Arial"/>
                <w:b/>
                <w:sz w:val="24"/>
                <w:szCs w:val="24"/>
              </w:rPr>
              <w:t xml:space="preserve">Internal &amp; External Key Contacts </w:t>
            </w:r>
          </w:p>
        </w:tc>
        <w:tc>
          <w:tcPr>
            <w:tcW w:w="9028" w:type="dxa"/>
          </w:tcPr>
          <w:p w14:paraId="3417E06C" w14:textId="77777777" w:rsidR="008D64BA" w:rsidRDefault="00CE6DC9" w:rsidP="00CE6DC9">
            <w:pPr>
              <w:numPr>
                <w:ilvl w:val="0"/>
                <w:numId w:val="6"/>
              </w:numPr>
              <w:spacing w:after="0"/>
              <w:rPr>
                <w:rFonts w:ascii="Arial" w:hAnsi="Arial" w:cs="Arial"/>
                <w:sz w:val="24"/>
                <w:szCs w:val="24"/>
              </w:rPr>
            </w:pPr>
            <w:r w:rsidRPr="00CE6DC9">
              <w:rPr>
                <w:rFonts w:ascii="Arial" w:hAnsi="Arial" w:cs="Arial"/>
                <w:sz w:val="24"/>
                <w:szCs w:val="24"/>
              </w:rPr>
              <w:t>Internal: Patients, carers and relatives.</w:t>
            </w:r>
            <w:r>
              <w:rPr>
                <w:rFonts w:ascii="Arial" w:hAnsi="Arial" w:cs="Arial"/>
                <w:sz w:val="24"/>
                <w:szCs w:val="24"/>
              </w:rPr>
              <w:t xml:space="preserve"> </w:t>
            </w:r>
            <w:r w:rsidRPr="00CE6DC9">
              <w:rPr>
                <w:rFonts w:ascii="Arial" w:hAnsi="Arial" w:cs="Arial"/>
                <w:sz w:val="24"/>
                <w:szCs w:val="24"/>
              </w:rPr>
              <w:t>All Hospice staff and volunteers</w:t>
            </w:r>
          </w:p>
          <w:p w14:paraId="48E63195" w14:textId="77777777" w:rsidR="00CE6DC9" w:rsidRDefault="00CE6DC9" w:rsidP="00CE6DC9">
            <w:pPr>
              <w:numPr>
                <w:ilvl w:val="0"/>
                <w:numId w:val="6"/>
              </w:numPr>
              <w:spacing w:after="0"/>
              <w:rPr>
                <w:rFonts w:ascii="Arial" w:hAnsi="Arial" w:cs="Arial"/>
                <w:sz w:val="24"/>
                <w:szCs w:val="24"/>
              </w:rPr>
            </w:pPr>
            <w:r w:rsidRPr="00CE6DC9">
              <w:rPr>
                <w:rFonts w:ascii="Arial" w:hAnsi="Arial" w:cs="Arial"/>
                <w:sz w:val="24"/>
                <w:szCs w:val="24"/>
              </w:rPr>
              <w:t>External: Patients, carers and relatives, NHS Trusts, Primary Health Care Teams, other Hospices and Charitable organisations, Nursing Homes, Social Services, Emergency Services, Funeral Directors, Coroner</w:t>
            </w:r>
          </w:p>
          <w:p w14:paraId="5876B55B" w14:textId="6834B3E4" w:rsidR="00CE6DC9" w:rsidRPr="004C1C3F" w:rsidRDefault="00CE6DC9" w:rsidP="00CE6DC9">
            <w:pPr>
              <w:spacing w:after="0"/>
              <w:ind w:left="360"/>
              <w:rPr>
                <w:rFonts w:ascii="Arial" w:hAnsi="Arial" w:cs="Arial"/>
                <w:sz w:val="24"/>
                <w:szCs w:val="24"/>
              </w:rPr>
            </w:pPr>
          </w:p>
        </w:tc>
      </w:tr>
    </w:tbl>
    <w:tbl>
      <w:tblPr>
        <w:tblpPr w:leftFromText="180" w:rightFromText="180" w:vertAnchor="text" w:horzAnchor="margin" w:tblpXSpec="center" w:tblpY="-17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2"/>
      </w:tblGrid>
      <w:tr w:rsidR="00620E43" w:rsidRPr="004C1C3F" w14:paraId="476EA51F" w14:textId="77777777" w:rsidTr="00620E43">
        <w:trPr>
          <w:trHeight w:val="6511"/>
        </w:trPr>
        <w:tc>
          <w:tcPr>
            <w:tcW w:w="11052" w:type="dxa"/>
          </w:tcPr>
          <w:p w14:paraId="0A5E2071" w14:textId="77777777" w:rsidR="00620E43" w:rsidRPr="00CE6DC9" w:rsidRDefault="00620E43" w:rsidP="00CE6DC9">
            <w:pPr>
              <w:rPr>
                <w:rFonts w:ascii="Arial" w:hAnsi="Arial" w:cs="Arial"/>
                <w:b/>
                <w:bCs/>
                <w:sz w:val="24"/>
                <w:szCs w:val="24"/>
              </w:rPr>
            </w:pPr>
            <w:r w:rsidRPr="00CE6DC9">
              <w:rPr>
                <w:rFonts w:ascii="Arial" w:hAnsi="Arial" w:cs="Arial"/>
                <w:b/>
                <w:bCs/>
                <w:sz w:val="24"/>
                <w:szCs w:val="24"/>
              </w:rPr>
              <w:lastRenderedPageBreak/>
              <w:t>Experience, Qualifications, Skills and Behaviours required</w:t>
            </w:r>
          </w:p>
          <w:p w14:paraId="44B8F59D" w14:textId="77777777" w:rsidR="00CE6DC9" w:rsidRPr="00CE6DC9" w:rsidRDefault="00CE6DC9" w:rsidP="00CE6DC9">
            <w:pPr>
              <w:rPr>
                <w:rFonts w:ascii="Arial" w:hAnsi="Arial" w:cs="Arial"/>
                <w:b/>
                <w:bCs/>
                <w:sz w:val="24"/>
                <w:szCs w:val="24"/>
              </w:rPr>
            </w:pPr>
            <w:r w:rsidRPr="00CE6DC9">
              <w:rPr>
                <w:rFonts w:ascii="Arial" w:hAnsi="Arial" w:cs="Arial"/>
                <w:b/>
                <w:bCs/>
                <w:sz w:val="24"/>
                <w:szCs w:val="24"/>
              </w:rPr>
              <w:t>Qualifications and/or Experience</w:t>
            </w:r>
          </w:p>
          <w:p w14:paraId="06B363AD"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RGN or RN Adult Branch.</w:t>
            </w:r>
          </w:p>
          <w:p w14:paraId="2B039CF2"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On NMC Register parts 1 or 2</w:t>
            </w:r>
          </w:p>
          <w:p w14:paraId="44A8B320"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Experience in palliative care</w:t>
            </w:r>
          </w:p>
          <w:p w14:paraId="16ECA9D8"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 xml:space="preserve">1 </w:t>
            </w:r>
            <w:proofErr w:type="gramStart"/>
            <w:r w:rsidRPr="00CE6DC9">
              <w:rPr>
                <w:rFonts w:ascii="Arial" w:hAnsi="Arial" w:cs="Arial"/>
                <w:sz w:val="24"/>
                <w:szCs w:val="24"/>
              </w:rPr>
              <w:t>years</w:t>
            </w:r>
            <w:proofErr w:type="gramEnd"/>
            <w:r w:rsidRPr="00CE6DC9">
              <w:rPr>
                <w:rFonts w:ascii="Arial" w:hAnsi="Arial" w:cs="Arial"/>
                <w:sz w:val="24"/>
                <w:szCs w:val="24"/>
              </w:rPr>
              <w:t xml:space="preserve"> post registration experience</w:t>
            </w:r>
          </w:p>
          <w:p w14:paraId="103C876F"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Driving License/Car Owner</w:t>
            </w:r>
          </w:p>
          <w:p w14:paraId="7D245721" w14:textId="77777777" w:rsidR="00CE6DC9" w:rsidRPr="00CE6DC9" w:rsidRDefault="00CE6DC9" w:rsidP="00CE6DC9">
            <w:pPr>
              <w:pStyle w:val="Heading9"/>
              <w:rPr>
                <w:sz w:val="24"/>
                <w:szCs w:val="24"/>
              </w:rPr>
            </w:pPr>
          </w:p>
          <w:p w14:paraId="762F9AD3" w14:textId="77777777" w:rsidR="00CE6DC9" w:rsidRPr="00CE6DC9" w:rsidRDefault="00CE6DC9" w:rsidP="00CE6DC9">
            <w:pPr>
              <w:pStyle w:val="Heading9"/>
              <w:rPr>
                <w:sz w:val="24"/>
                <w:szCs w:val="24"/>
              </w:rPr>
            </w:pPr>
            <w:r w:rsidRPr="00CE6DC9">
              <w:rPr>
                <w:sz w:val="24"/>
                <w:szCs w:val="24"/>
              </w:rPr>
              <w:t>Desirable</w:t>
            </w:r>
          </w:p>
          <w:p w14:paraId="1B538B03"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Community experience</w:t>
            </w:r>
          </w:p>
          <w:p w14:paraId="6F08BD64" w14:textId="77777777" w:rsidR="00CE6DC9" w:rsidRPr="00CE6DC9" w:rsidRDefault="00CE6DC9" w:rsidP="00CE6DC9">
            <w:pPr>
              <w:jc w:val="both"/>
              <w:rPr>
                <w:rFonts w:ascii="Arial" w:hAnsi="Arial" w:cs="Arial"/>
                <w:sz w:val="24"/>
                <w:szCs w:val="24"/>
              </w:rPr>
            </w:pPr>
            <w:r w:rsidRPr="00CE6DC9">
              <w:rPr>
                <w:rFonts w:ascii="Arial" w:hAnsi="Arial" w:cs="Arial"/>
                <w:sz w:val="24"/>
                <w:szCs w:val="24"/>
              </w:rPr>
              <w:t>Post registration qualification</w:t>
            </w:r>
          </w:p>
          <w:p w14:paraId="1E005FEA" w14:textId="77777777" w:rsidR="00CE6DC9" w:rsidRPr="00CE6DC9" w:rsidRDefault="00CE6DC9" w:rsidP="00CE6DC9">
            <w:pPr>
              <w:rPr>
                <w:rFonts w:ascii="Arial" w:hAnsi="Arial" w:cs="Arial"/>
                <w:sz w:val="24"/>
                <w:szCs w:val="24"/>
              </w:rPr>
            </w:pPr>
            <w:r w:rsidRPr="00CE6DC9">
              <w:rPr>
                <w:rFonts w:ascii="Arial" w:hAnsi="Arial" w:cs="Arial"/>
                <w:b/>
                <w:bCs/>
                <w:sz w:val="24"/>
                <w:szCs w:val="24"/>
              </w:rPr>
              <w:t>Skills</w:t>
            </w:r>
          </w:p>
          <w:p w14:paraId="0F6C586C" w14:textId="77777777" w:rsidR="00CE6DC9" w:rsidRPr="00CE6DC9" w:rsidRDefault="00CE6DC9" w:rsidP="00CE6DC9">
            <w:pPr>
              <w:numPr>
                <w:ilvl w:val="0"/>
                <w:numId w:val="23"/>
              </w:numPr>
              <w:spacing w:after="0" w:line="240" w:lineRule="auto"/>
              <w:jc w:val="both"/>
              <w:rPr>
                <w:rFonts w:ascii="Arial" w:hAnsi="Arial" w:cs="Arial"/>
                <w:sz w:val="24"/>
                <w:szCs w:val="24"/>
              </w:rPr>
            </w:pPr>
            <w:r w:rsidRPr="00CE6DC9">
              <w:rPr>
                <w:rFonts w:ascii="Arial" w:hAnsi="Arial" w:cs="Arial"/>
                <w:sz w:val="24"/>
                <w:szCs w:val="24"/>
              </w:rPr>
              <w:t>Excellent basic nursing care skills</w:t>
            </w:r>
          </w:p>
          <w:p w14:paraId="4A88D47E" w14:textId="77777777" w:rsidR="00CE6DC9" w:rsidRPr="00CE6DC9" w:rsidRDefault="00CE6DC9" w:rsidP="00CE6DC9">
            <w:pPr>
              <w:numPr>
                <w:ilvl w:val="0"/>
                <w:numId w:val="23"/>
              </w:numPr>
              <w:spacing w:after="0" w:line="240" w:lineRule="auto"/>
              <w:jc w:val="both"/>
              <w:rPr>
                <w:rFonts w:ascii="Arial" w:hAnsi="Arial" w:cs="Arial"/>
                <w:sz w:val="24"/>
                <w:szCs w:val="24"/>
              </w:rPr>
            </w:pPr>
            <w:r w:rsidRPr="00CE6DC9">
              <w:rPr>
                <w:rFonts w:ascii="Arial" w:hAnsi="Arial" w:cs="Arial"/>
                <w:sz w:val="24"/>
                <w:szCs w:val="24"/>
              </w:rPr>
              <w:t>Good communication and interpersonal skills</w:t>
            </w:r>
          </w:p>
          <w:p w14:paraId="7E4CB485" w14:textId="77777777" w:rsidR="00CE6DC9" w:rsidRPr="00CE6DC9" w:rsidRDefault="00CE6DC9" w:rsidP="00CE6DC9">
            <w:pPr>
              <w:numPr>
                <w:ilvl w:val="0"/>
                <w:numId w:val="23"/>
              </w:numPr>
              <w:spacing w:after="0" w:line="240" w:lineRule="auto"/>
              <w:jc w:val="both"/>
              <w:rPr>
                <w:rFonts w:ascii="Arial" w:hAnsi="Arial" w:cs="Arial"/>
                <w:sz w:val="24"/>
                <w:szCs w:val="24"/>
              </w:rPr>
            </w:pPr>
            <w:r w:rsidRPr="00CE6DC9">
              <w:rPr>
                <w:rFonts w:ascii="Arial" w:hAnsi="Arial" w:cs="Arial"/>
                <w:sz w:val="24"/>
                <w:szCs w:val="24"/>
              </w:rPr>
              <w:t xml:space="preserve">Ability to prioritise </w:t>
            </w:r>
            <w:proofErr w:type="gramStart"/>
            <w:r w:rsidRPr="00CE6DC9">
              <w:rPr>
                <w:rFonts w:ascii="Arial" w:hAnsi="Arial" w:cs="Arial"/>
                <w:sz w:val="24"/>
                <w:szCs w:val="24"/>
              </w:rPr>
              <w:t>work load</w:t>
            </w:r>
            <w:proofErr w:type="gramEnd"/>
            <w:r w:rsidRPr="00CE6DC9">
              <w:rPr>
                <w:rFonts w:ascii="Arial" w:hAnsi="Arial" w:cs="Arial"/>
                <w:sz w:val="24"/>
                <w:szCs w:val="24"/>
              </w:rPr>
              <w:t xml:space="preserve"> and be flexible to changing demands</w:t>
            </w:r>
          </w:p>
          <w:p w14:paraId="5FB64ED8" w14:textId="77777777" w:rsidR="00CE6DC9" w:rsidRPr="00CE6DC9" w:rsidRDefault="00CE6DC9" w:rsidP="00CE6DC9">
            <w:pPr>
              <w:numPr>
                <w:ilvl w:val="0"/>
                <w:numId w:val="23"/>
              </w:numPr>
              <w:spacing w:after="0" w:line="240" w:lineRule="auto"/>
              <w:jc w:val="both"/>
              <w:rPr>
                <w:rFonts w:ascii="Arial" w:hAnsi="Arial" w:cs="Arial"/>
                <w:sz w:val="24"/>
                <w:szCs w:val="24"/>
              </w:rPr>
            </w:pPr>
            <w:r w:rsidRPr="00CE6DC9">
              <w:rPr>
                <w:rFonts w:ascii="Arial" w:hAnsi="Arial" w:cs="Arial"/>
                <w:sz w:val="24"/>
                <w:szCs w:val="24"/>
              </w:rPr>
              <w:t>Ability to share knowledge with others to develop and influence practice</w:t>
            </w:r>
          </w:p>
          <w:p w14:paraId="6FFBB079" w14:textId="77777777" w:rsidR="00CE6DC9" w:rsidRPr="00CE6DC9" w:rsidRDefault="00CE6DC9" w:rsidP="00CE6DC9">
            <w:pPr>
              <w:numPr>
                <w:ilvl w:val="0"/>
                <w:numId w:val="23"/>
              </w:numPr>
              <w:spacing w:after="0" w:line="240" w:lineRule="auto"/>
              <w:jc w:val="both"/>
              <w:rPr>
                <w:rFonts w:ascii="Arial" w:hAnsi="Arial" w:cs="Arial"/>
                <w:sz w:val="24"/>
                <w:szCs w:val="24"/>
              </w:rPr>
            </w:pPr>
            <w:r w:rsidRPr="00CE6DC9">
              <w:rPr>
                <w:rFonts w:ascii="Arial" w:hAnsi="Arial" w:cs="Arial"/>
                <w:sz w:val="24"/>
                <w:szCs w:val="24"/>
              </w:rPr>
              <w:t>Able to maintain active and contemporaneous records</w:t>
            </w:r>
          </w:p>
          <w:p w14:paraId="25AE0367" w14:textId="77777777" w:rsidR="00CE6DC9" w:rsidRPr="00CE6DC9" w:rsidRDefault="00CE6DC9" w:rsidP="00CE6DC9">
            <w:pPr>
              <w:numPr>
                <w:ilvl w:val="0"/>
                <w:numId w:val="23"/>
              </w:numPr>
              <w:spacing w:after="0" w:line="240" w:lineRule="auto"/>
              <w:jc w:val="both"/>
              <w:rPr>
                <w:rFonts w:ascii="Arial" w:hAnsi="Arial" w:cs="Arial"/>
                <w:sz w:val="24"/>
                <w:szCs w:val="24"/>
              </w:rPr>
            </w:pPr>
            <w:r w:rsidRPr="00CE6DC9">
              <w:rPr>
                <w:rFonts w:ascii="Arial" w:hAnsi="Arial" w:cs="Arial"/>
                <w:sz w:val="24"/>
                <w:szCs w:val="24"/>
              </w:rPr>
              <w:t xml:space="preserve">Awareness of own coping strategies </w:t>
            </w:r>
          </w:p>
          <w:p w14:paraId="1FC53A32" w14:textId="77777777" w:rsidR="00CE6DC9" w:rsidRPr="00CE6DC9" w:rsidRDefault="00CE6DC9" w:rsidP="00CE6DC9">
            <w:pPr>
              <w:rPr>
                <w:rFonts w:ascii="Arial" w:hAnsi="Arial" w:cs="Arial"/>
                <w:b/>
                <w:bCs/>
                <w:sz w:val="24"/>
                <w:szCs w:val="24"/>
              </w:rPr>
            </w:pPr>
          </w:p>
          <w:p w14:paraId="6C565758" w14:textId="77777777" w:rsidR="00CE6DC9" w:rsidRPr="00CE6DC9" w:rsidRDefault="00CE6DC9" w:rsidP="00CE6DC9">
            <w:pPr>
              <w:rPr>
                <w:rFonts w:ascii="Arial" w:hAnsi="Arial" w:cs="Arial"/>
                <w:bCs/>
                <w:i/>
                <w:sz w:val="24"/>
                <w:szCs w:val="24"/>
              </w:rPr>
            </w:pPr>
            <w:r w:rsidRPr="00CE6DC9">
              <w:rPr>
                <w:rFonts w:ascii="Arial" w:hAnsi="Arial" w:cs="Arial"/>
                <w:bCs/>
                <w:i/>
                <w:sz w:val="24"/>
                <w:szCs w:val="24"/>
              </w:rPr>
              <w:t>Personal grief resolved sufficiently to work within a palliative care setting.</w:t>
            </w:r>
          </w:p>
          <w:p w14:paraId="4761BA3D" w14:textId="77777777" w:rsidR="00CE6DC9" w:rsidRPr="00CE6DC9" w:rsidRDefault="00CE6DC9" w:rsidP="00CE6DC9">
            <w:pPr>
              <w:rPr>
                <w:rFonts w:ascii="Arial" w:hAnsi="Arial" w:cs="Arial"/>
                <w:sz w:val="24"/>
                <w:szCs w:val="24"/>
              </w:rPr>
            </w:pPr>
          </w:p>
          <w:p w14:paraId="0B3285F6" w14:textId="77777777" w:rsidR="00CE6DC9" w:rsidRPr="00CE6DC9" w:rsidRDefault="00CE6DC9" w:rsidP="00CE6DC9">
            <w:pPr>
              <w:pStyle w:val="Header"/>
              <w:rPr>
                <w:rFonts w:ascii="Arial" w:hAnsi="Arial" w:cs="Arial"/>
                <w:b/>
                <w:bCs/>
                <w:sz w:val="24"/>
                <w:szCs w:val="24"/>
              </w:rPr>
            </w:pPr>
            <w:r w:rsidRPr="00CE6DC9">
              <w:rPr>
                <w:rFonts w:ascii="Arial" w:hAnsi="Arial" w:cs="Arial"/>
                <w:b/>
                <w:bCs/>
                <w:sz w:val="24"/>
                <w:szCs w:val="24"/>
              </w:rPr>
              <w:t>Knowledge</w:t>
            </w:r>
          </w:p>
          <w:p w14:paraId="2C49F301" w14:textId="77777777" w:rsidR="00CE6DC9" w:rsidRPr="00CE6DC9" w:rsidRDefault="00CE6DC9" w:rsidP="00CE6DC9">
            <w:pPr>
              <w:pStyle w:val="Header"/>
              <w:rPr>
                <w:rFonts w:ascii="Arial" w:hAnsi="Arial" w:cs="Arial"/>
                <w:bCs/>
                <w:sz w:val="24"/>
                <w:szCs w:val="24"/>
              </w:rPr>
            </w:pPr>
            <w:r w:rsidRPr="00CE6DC9">
              <w:rPr>
                <w:rFonts w:ascii="Arial" w:hAnsi="Arial" w:cs="Arial"/>
                <w:bCs/>
                <w:sz w:val="24"/>
                <w:szCs w:val="24"/>
              </w:rPr>
              <w:t>Basic understanding of palliative care principles and philosophy.</w:t>
            </w:r>
          </w:p>
          <w:p w14:paraId="5FAE93F2" w14:textId="5580AEA6" w:rsidR="00620E43" w:rsidRPr="004C1C3F" w:rsidRDefault="00620E43" w:rsidP="00CE6DC9">
            <w:pPr>
              <w:pStyle w:val="ListParagraph"/>
              <w:rPr>
                <w:rFonts w:ascii="Arial" w:hAnsi="Arial" w:cs="Arial"/>
                <w:sz w:val="24"/>
                <w:szCs w:val="24"/>
              </w:rPr>
            </w:pPr>
          </w:p>
        </w:tc>
      </w:tr>
    </w:tbl>
    <w:tbl>
      <w:tblPr>
        <w:tblpPr w:leftFromText="180" w:rightFromText="180" w:vertAnchor="page" w:horzAnchor="margin" w:tblpXSpec="center" w:tblpY="11626"/>
        <w:tblW w:w="11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CE6DC9" w:rsidRPr="00032362" w14:paraId="397F92D6" w14:textId="77777777" w:rsidTr="00CE6DC9">
        <w:trPr>
          <w:trHeight w:val="132"/>
        </w:trPr>
        <w:tc>
          <w:tcPr>
            <w:tcW w:w="11012" w:type="dxa"/>
          </w:tcPr>
          <w:p w14:paraId="6E2FC403" w14:textId="77777777" w:rsidR="00CE6DC9" w:rsidRPr="00D10E47" w:rsidRDefault="00CE6DC9" w:rsidP="00CE6DC9">
            <w:pPr>
              <w:rPr>
                <w:rFonts w:ascii="Arial" w:hAnsi="Arial" w:cs="Arial"/>
                <w:b/>
                <w:bCs/>
                <w:sz w:val="24"/>
                <w:szCs w:val="24"/>
              </w:rPr>
            </w:pPr>
            <w:r w:rsidRPr="00D10E47">
              <w:rPr>
                <w:rFonts w:ascii="Arial" w:hAnsi="Arial" w:cs="Arial"/>
                <w:b/>
                <w:bCs/>
                <w:sz w:val="24"/>
                <w:szCs w:val="24"/>
              </w:rPr>
              <w:t>Rehabilitation of Offenders Act 1974</w:t>
            </w:r>
          </w:p>
        </w:tc>
      </w:tr>
      <w:tr w:rsidR="00CE6DC9" w:rsidRPr="00032362" w14:paraId="68751959" w14:textId="77777777" w:rsidTr="00CE6DC9">
        <w:trPr>
          <w:trHeight w:val="1400"/>
        </w:trPr>
        <w:tc>
          <w:tcPr>
            <w:tcW w:w="11012" w:type="dxa"/>
          </w:tcPr>
          <w:p w14:paraId="6E30FD5F" w14:textId="77777777" w:rsidR="00CE6DC9" w:rsidRPr="00EB37CC" w:rsidRDefault="00CE6DC9" w:rsidP="00CE6DC9">
            <w:pPr>
              <w:jc w:val="both"/>
              <w:rPr>
                <w:rFonts w:ascii="Arial" w:hAnsi="Arial" w:cs="Arial"/>
                <w:bCs/>
              </w:rPr>
            </w:pPr>
            <w:r w:rsidRPr="00032362">
              <w:rPr>
                <w:rFonts w:ascii="Arial" w:hAnsi="Arial" w:cs="Arial"/>
                <w:bCs/>
              </w:rPr>
              <w:t>This post is subject to an exception order under the provisions of the Rehabilitation of Offenders Act 1974.  This stipulates that all previous convictions, including those that are ‘spent’ must be declared.  Previous convictions will not necessarily preclude an individual from employment within the Rowans Hospice but must be declared in writing at the appropriate stage during the recruitment process.</w:t>
            </w:r>
          </w:p>
        </w:tc>
      </w:tr>
    </w:tbl>
    <w:p w14:paraId="7AC179EA" w14:textId="77777777" w:rsidR="007764A0" w:rsidRPr="004C1C3F" w:rsidRDefault="007764A0" w:rsidP="007764A0">
      <w:pPr>
        <w:rPr>
          <w:rFonts w:ascii="Arial" w:hAnsi="Arial" w:cs="Arial"/>
          <w:b/>
          <w:bCs/>
          <w:sz w:val="24"/>
          <w:szCs w:val="24"/>
        </w:rPr>
      </w:pPr>
      <w:bookmarkStart w:id="0" w:name="_GoBack"/>
      <w:bookmarkEnd w:id="0"/>
    </w:p>
    <w:p w14:paraId="5A56CBE9" w14:textId="77777777" w:rsidR="00E82227" w:rsidRDefault="00E82227">
      <w:pPr>
        <w:rPr>
          <w:rFonts w:ascii="Arial" w:hAnsi="Arial" w:cs="Arial"/>
        </w:rPr>
      </w:pPr>
    </w:p>
    <w:tbl>
      <w:tblPr>
        <w:tblpPr w:leftFromText="180" w:rightFromText="180" w:vertAnchor="page" w:horzAnchor="margin" w:tblpXSpec="center" w:tblpY="2041"/>
        <w:tblW w:w="11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2"/>
      </w:tblGrid>
      <w:tr w:rsidR="00CE6DC9" w:rsidRPr="00032362" w14:paraId="5DBA0429" w14:textId="77777777" w:rsidTr="00CE6DC9">
        <w:trPr>
          <w:trHeight w:val="132"/>
        </w:trPr>
        <w:tc>
          <w:tcPr>
            <w:tcW w:w="11012" w:type="dxa"/>
          </w:tcPr>
          <w:p w14:paraId="352B9E78" w14:textId="77777777" w:rsidR="00CE6DC9" w:rsidRPr="00C501B7" w:rsidRDefault="00CE6DC9" w:rsidP="00CE6DC9">
            <w:pPr>
              <w:jc w:val="both"/>
              <w:rPr>
                <w:rFonts w:ascii="Arial" w:hAnsi="Arial" w:cs="Arial"/>
                <w:b/>
                <w:sz w:val="24"/>
                <w:szCs w:val="24"/>
              </w:rPr>
            </w:pPr>
            <w:r w:rsidRPr="00C501B7">
              <w:rPr>
                <w:rFonts w:ascii="Arial" w:hAnsi="Arial" w:cs="Arial"/>
                <w:b/>
                <w:sz w:val="24"/>
                <w:szCs w:val="24"/>
              </w:rPr>
              <w:lastRenderedPageBreak/>
              <w:t>Signatures</w:t>
            </w:r>
          </w:p>
          <w:p w14:paraId="656B3AC2" w14:textId="77777777" w:rsidR="00CE6DC9" w:rsidRPr="00D10E47" w:rsidRDefault="00CE6DC9" w:rsidP="00CE6DC9">
            <w:pPr>
              <w:jc w:val="both"/>
              <w:rPr>
                <w:rFonts w:ascii="Arial" w:hAnsi="Arial" w:cs="Arial"/>
                <w:b/>
                <w:bCs/>
              </w:rPr>
            </w:pPr>
            <w:r w:rsidRPr="00C501B7">
              <w:rPr>
                <w:rFonts w:ascii="Arial" w:hAnsi="Arial" w:cs="Arial"/>
              </w:rPr>
              <w:t xml:space="preserve">This Role Summary is not intended to be restrictive and should be taken as the current representation of the nature of the duties involved in your job and needs to be flexible to cope with the changing needs of the job and the Rowans Hospice Charity.  </w:t>
            </w:r>
          </w:p>
        </w:tc>
      </w:tr>
      <w:tr w:rsidR="00CE6DC9" w:rsidRPr="00032362" w14:paraId="6FF3B90D" w14:textId="77777777" w:rsidTr="00CE6DC9">
        <w:trPr>
          <w:trHeight w:val="1400"/>
        </w:trPr>
        <w:tc>
          <w:tcPr>
            <w:tcW w:w="11012" w:type="dxa"/>
          </w:tcPr>
          <w:p w14:paraId="443E7103" w14:textId="77777777" w:rsidR="00CE6DC9" w:rsidRPr="00C501B7" w:rsidRDefault="00CE6DC9" w:rsidP="00CE6DC9">
            <w:pPr>
              <w:rPr>
                <w:rFonts w:ascii="Arial" w:hAnsi="Arial" w:cs="Arial"/>
                <w:bCs/>
              </w:rPr>
            </w:pPr>
          </w:p>
          <w:p w14:paraId="2A824AF2" w14:textId="77777777" w:rsidR="00CE6DC9" w:rsidRPr="00C501B7" w:rsidRDefault="00CE6DC9" w:rsidP="00CE6DC9">
            <w:pPr>
              <w:spacing w:after="0"/>
              <w:rPr>
                <w:rFonts w:ascii="Arial" w:hAnsi="Arial" w:cs="Arial"/>
                <w:bCs/>
              </w:rPr>
            </w:pPr>
            <w:r w:rsidRPr="00C501B7">
              <w:rPr>
                <w:rFonts w:ascii="Arial" w:hAnsi="Arial" w:cs="Arial"/>
                <w:bCs/>
              </w:rPr>
              <w:t>Signed:</w:t>
            </w:r>
            <w:r>
              <w:rPr>
                <w:rFonts w:ascii="Arial" w:hAnsi="Arial" w:cs="Arial"/>
                <w:bCs/>
              </w:rPr>
              <w:t xml:space="preserve">  </w:t>
            </w:r>
            <w:r w:rsidRPr="00C501B7">
              <w:rPr>
                <w:rFonts w:ascii="Arial" w:hAnsi="Arial" w:cs="Arial"/>
                <w:bCs/>
              </w:rPr>
              <w:t>…………………………………………………………</w:t>
            </w:r>
            <w:proofErr w:type="gramStart"/>
            <w:r w:rsidRPr="00C501B7">
              <w:rPr>
                <w:rFonts w:ascii="Arial" w:hAnsi="Arial" w:cs="Arial"/>
                <w:bCs/>
              </w:rPr>
              <w:t>….Date</w:t>
            </w:r>
            <w:proofErr w:type="gramEnd"/>
            <w:r>
              <w:rPr>
                <w:rFonts w:ascii="Arial" w:hAnsi="Arial" w:cs="Arial"/>
                <w:bCs/>
              </w:rPr>
              <w:t>: ………………………………………………..</w:t>
            </w:r>
          </w:p>
          <w:p w14:paraId="6381EAFF" w14:textId="77777777" w:rsidR="00CE6DC9" w:rsidRPr="00C501B7" w:rsidRDefault="00CE6DC9" w:rsidP="00CE6DC9">
            <w:pPr>
              <w:spacing w:after="0"/>
              <w:rPr>
                <w:rFonts w:ascii="Arial" w:hAnsi="Arial" w:cs="Arial"/>
                <w:bCs/>
              </w:rPr>
            </w:pPr>
            <w:r w:rsidRPr="00C501B7">
              <w:rPr>
                <w:rFonts w:ascii="Arial" w:hAnsi="Arial" w:cs="Arial"/>
                <w:bCs/>
              </w:rPr>
              <w:t xml:space="preserve">Employee </w:t>
            </w:r>
          </w:p>
          <w:p w14:paraId="0A21249D" w14:textId="77777777" w:rsidR="00CE6DC9" w:rsidRPr="00C501B7" w:rsidRDefault="00CE6DC9" w:rsidP="00CE6DC9">
            <w:pPr>
              <w:spacing w:after="0"/>
              <w:rPr>
                <w:rFonts w:ascii="Arial" w:hAnsi="Arial" w:cs="Arial"/>
                <w:bCs/>
              </w:rPr>
            </w:pPr>
          </w:p>
          <w:p w14:paraId="348644B2" w14:textId="77777777" w:rsidR="00CE6DC9" w:rsidRPr="00C501B7" w:rsidRDefault="00CE6DC9" w:rsidP="00CE6DC9">
            <w:pPr>
              <w:spacing w:after="0"/>
              <w:rPr>
                <w:rFonts w:ascii="Arial" w:hAnsi="Arial" w:cs="Arial"/>
                <w:bCs/>
              </w:rPr>
            </w:pPr>
            <w:r w:rsidRPr="00C501B7">
              <w:rPr>
                <w:rFonts w:ascii="Arial" w:hAnsi="Arial" w:cs="Arial"/>
                <w:bCs/>
              </w:rPr>
              <w:t>Signed:</w:t>
            </w:r>
            <w:r>
              <w:rPr>
                <w:rFonts w:ascii="Arial" w:hAnsi="Arial" w:cs="Arial"/>
                <w:bCs/>
              </w:rPr>
              <w:t xml:space="preserve"> ….</w:t>
            </w:r>
            <w:r w:rsidRPr="00C501B7">
              <w:rPr>
                <w:rFonts w:ascii="Arial" w:hAnsi="Arial" w:cs="Arial"/>
                <w:bCs/>
              </w:rPr>
              <w:t>………………………………………………………</w:t>
            </w:r>
            <w:proofErr w:type="gramStart"/>
            <w:r w:rsidRPr="00C501B7">
              <w:rPr>
                <w:rFonts w:ascii="Arial" w:hAnsi="Arial" w:cs="Arial"/>
                <w:bCs/>
              </w:rPr>
              <w:t>….Date</w:t>
            </w:r>
            <w:proofErr w:type="gramEnd"/>
            <w:r w:rsidRPr="00C501B7">
              <w:rPr>
                <w:rFonts w:ascii="Arial" w:hAnsi="Arial" w:cs="Arial"/>
                <w:bCs/>
              </w:rPr>
              <w:t>:</w:t>
            </w:r>
            <w:r>
              <w:rPr>
                <w:rFonts w:ascii="Arial" w:hAnsi="Arial" w:cs="Arial"/>
                <w:bCs/>
              </w:rPr>
              <w:t xml:space="preserve"> ………………………………………………..</w:t>
            </w:r>
          </w:p>
          <w:p w14:paraId="1E063A35" w14:textId="77777777" w:rsidR="00CE6DC9" w:rsidRPr="00D10E47" w:rsidRDefault="00CE6DC9" w:rsidP="00CE6DC9">
            <w:pPr>
              <w:jc w:val="both"/>
              <w:rPr>
                <w:rFonts w:ascii="Arial" w:hAnsi="Arial" w:cs="Arial"/>
                <w:bCs/>
              </w:rPr>
            </w:pPr>
            <w:r w:rsidRPr="00C501B7">
              <w:rPr>
                <w:rFonts w:ascii="Arial" w:hAnsi="Arial" w:cs="Arial"/>
                <w:bCs/>
              </w:rPr>
              <w:t>For and on behalf of the Charity</w:t>
            </w:r>
          </w:p>
        </w:tc>
      </w:tr>
    </w:tbl>
    <w:p w14:paraId="21E39D02" w14:textId="77777777" w:rsidR="00F326D3" w:rsidRPr="00032362" w:rsidRDefault="00F326D3" w:rsidP="00D10E47">
      <w:pPr>
        <w:rPr>
          <w:rFonts w:ascii="Arial" w:hAnsi="Arial" w:cs="Arial"/>
        </w:rPr>
      </w:pPr>
    </w:p>
    <w:sectPr w:rsidR="00F326D3" w:rsidRPr="0003236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670A6A" w14:textId="77777777" w:rsidR="00C24148" w:rsidRDefault="00C24148" w:rsidP="004B402C">
      <w:pPr>
        <w:spacing w:after="0" w:line="240" w:lineRule="auto"/>
      </w:pPr>
      <w:r>
        <w:separator/>
      </w:r>
    </w:p>
  </w:endnote>
  <w:endnote w:type="continuationSeparator" w:id="0">
    <w:p w14:paraId="1736BCF0" w14:textId="77777777" w:rsidR="00C24148" w:rsidRDefault="00C24148" w:rsidP="004B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7BB48" w14:textId="77777777" w:rsidR="00EB37CC" w:rsidRPr="00664B09" w:rsidRDefault="00664B09">
    <w:pPr>
      <w:pStyle w:val="Footer"/>
      <w:rPr>
        <w:rFonts w:ascii="Arial" w:hAnsi="Arial" w:cs="Arial"/>
        <w:b/>
      </w:rPr>
    </w:pPr>
    <w:r w:rsidRPr="00664B09">
      <w:rPr>
        <w:rFonts w:ascii="Arial" w:hAnsi="Arial" w:cs="Arial"/>
        <w:b/>
      </w:rPr>
      <w:t>Job Title</w:t>
    </w:r>
    <w:r w:rsidR="00620E43">
      <w:rPr>
        <w:rFonts w:ascii="Arial" w:hAnsi="Arial" w:cs="Arial"/>
        <w:b/>
      </w:rPr>
      <w:t>:</w:t>
    </w:r>
    <w:r w:rsidRPr="00664B09">
      <w:rPr>
        <w:rFonts w:ascii="Arial" w:hAnsi="Arial" w:cs="Arial"/>
        <w:b/>
      </w:rPr>
      <w:t xml:space="preserve"> </w:t>
    </w:r>
    <w:proofErr w:type="spellStart"/>
    <w:r w:rsidRPr="00664B09">
      <w:rPr>
        <w:rFonts w:ascii="Arial" w:hAnsi="Arial" w:cs="Arial"/>
        <w:b/>
      </w:rPr>
      <w:t>xxxxxxxxxxxxxxxxxxxxxxxxxxxxxxxxxx</w:t>
    </w:r>
    <w:proofErr w:type="spellEnd"/>
    <w:r w:rsidRPr="00664B09">
      <w:rPr>
        <w:rFonts w:ascii="Arial" w:hAnsi="Arial" w:cs="Arial"/>
        <w:b/>
      </w:rPr>
      <w:t xml:space="preserve"> Date:</w:t>
    </w:r>
    <w:r>
      <w:rPr>
        <w:rFonts w:ascii="Arial" w:hAnsi="Arial" w:cs="Arial"/>
        <w:b/>
      </w:rPr>
      <w:t xml:space="preserve"> </w:t>
    </w:r>
    <w:proofErr w:type="spellStart"/>
    <w:r w:rsidRPr="00664B09">
      <w:rPr>
        <w:rFonts w:ascii="Arial" w:hAnsi="Arial" w:cs="Arial"/>
        <w:b/>
      </w:rPr>
      <w:t>xxxxxxxxxxxxxxxxxxxxxxxxx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062CC" w14:textId="77777777" w:rsidR="00C24148" w:rsidRDefault="00C24148" w:rsidP="004B402C">
      <w:pPr>
        <w:spacing w:after="0" w:line="240" w:lineRule="auto"/>
      </w:pPr>
      <w:r>
        <w:separator/>
      </w:r>
    </w:p>
  </w:footnote>
  <w:footnote w:type="continuationSeparator" w:id="0">
    <w:p w14:paraId="4C9825C8" w14:textId="77777777" w:rsidR="00C24148" w:rsidRDefault="00C24148" w:rsidP="004B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03C7E" w14:textId="77777777" w:rsidR="00FE2D1A" w:rsidRDefault="00FE2D1A" w:rsidP="003C3C62">
    <w:pPr>
      <w:spacing w:after="0"/>
      <w:jc w:val="center"/>
      <w:rPr>
        <w:rFonts w:ascii="Arial" w:hAnsi="Arial" w:cs="Arial"/>
        <w:b/>
      </w:rPr>
    </w:pPr>
    <w:r>
      <w:rPr>
        <w:noProof/>
        <w:lang w:val="en-US"/>
      </w:rPr>
      <w:drawing>
        <wp:anchor distT="0" distB="0" distL="114300" distR="114300" simplePos="0" relativeHeight="251661312" behindDoc="0" locked="0" layoutInCell="1" allowOverlap="1" wp14:anchorId="6AEE999A" wp14:editId="5E87A1E1">
          <wp:simplePos x="0" y="0"/>
          <wp:positionH relativeFrom="margin">
            <wp:posOffset>4552315</wp:posOffset>
          </wp:positionH>
          <wp:positionV relativeFrom="paragraph">
            <wp:posOffset>-240030</wp:posOffset>
          </wp:positionV>
          <wp:extent cx="1804622" cy="546100"/>
          <wp:effectExtent l="0" t="0" r="571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22" cy="546100"/>
                  </a:xfrm>
                  <a:prstGeom prst="rect">
                    <a:avLst/>
                  </a:prstGeom>
                  <a:noFill/>
                </pic:spPr>
              </pic:pic>
            </a:graphicData>
          </a:graphic>
          <wp14:sizeRelH relativeFrom="margin">
            <wp14:pctWidth>0</wp14:pctWidth>
          </wp14:sizeRelH>
          <wp14:sizeRelV relativeFrom="margin">
            <wp14:pctHeight>0</wp14:pctHeight>
          </wp14:sizeRelV>
        </wp:anchor>
      </w:drawing>
    </w:r>
  </w:p>
  <w:p w14:paraId="577D5376" w14:textId="77777777" w:rsidR="00FE2D1A" w:rsidRDefault="00FE2D1A" w:rsidP="003C3C62">
    <w:pPr>
      <w:spacing w:after="0"/>
      <w:jc w:val="center"/>
      <w:rPr>
        <w:rFonts w:ascii="Arial" w:hAnsi="Arial" w:cs="Arial"/>
        <w:b/>
      </w:rPr>
    </w:pPr>
  </w:p>
  <w:p w14:paraId="7DF7BDB7" w14:textId="77777777" w:rsidR="004B402C" w:rsidRPr="00FE2D1A" w:rsidRDefault="004B402C" w:rsidP="003C3C62">
    <w:pPr>
      <w:spacing w:after="0"/>
      <w:jc w:val="center"/>
      <w:rPr>
        <w:rFonts w:ascii="Arial" w:hAnsi="Arial" w:cs="Arial"/>
        <w:b/>
      </w:rPr>
    </w:pPr>
    <w:r w:rsidRPr="00FE2D1A">
      <w:rPr>
        <w:rFonts w:ascii="Arial" w:hAnsi="Arial" w:cs="Arial"/>
        <w:b/>
      </w:rPr>
      <w:t>ROWANS HOSPICE CHARITY</w:t>
    </w:r>
  </w:p>
  <w:p w14:paraId="24360C3E" w14:textId="77777777" w:rsidR="004B402C" w:rsidRPr="00FE2D1A" w:rsidRDefault="004B402C" w:rsidP="003C3C62">
    <w:pPr>
      <w:pStyle w:val="Header"/>
      <w:rPr>
        <w:rFonts w:ascii="Arial" w:hAnsi="Arial" w:cs="Arial"/>
        <w:b/>
        <w:bCs/>
      </w:rPr>
    </w:pPr>
    <w:r w:rsidRPr="00FE2D1A">
      <w:rPr>
        <w:rFonts w:ascii="Arial" w:hAnsi="Arial" w:cs="Arial"/>
        <w:b/>
        <w:bCs/>
      </w:rPr>
      <w:tab/>
    </w:r>
    <w:r w:rsidR="00450B88" w:rsidRPr="00FE2D1A">
      <w:rPr>
        <w:rFonts w:ascii="Arial" w:hAnsi="Arial" w:cs="Arial"/>
        <w:b/>
        <w:bCs/>
      </w:rPr>
      <w:t>ROLE SUMMARY</w:t>
    </w:r>
  </w:p>
  <w:p w14:paraId="48807C9E" w14:textId="77777777" w:rsidR="00FE2D1A" w:rsidRDefault="00FE2D1A" w:rsidP="003C3C62">
    <w:pPr>
      <w:pStyle w:val="Header"/>
    </w:pPr>
  </w:p>
  <w:p w14:paraId="043987ED" w14:textId="77777777" w:rsidR="00FE2D1A" w:rsidRDefault="00FE2D1A" w:rsidP="003C3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1DE"/>
    <w:multiLevelType w:val="hybridMultilevel"/>
    <w:tmpl w:val="A4B06AD2"/>
    <w:lvl w:ilvl="0" w:tplc="08090001">
      <w:start w:val="1"/>
      <w:numFmt w:val="bullet"/>
      <w:lvlText w:val=""/>
      <w:lvlJc w:val="left"/>
      <w:pPr>
        <w:tabs>
          <w:tab w:val="num" w:pos="-3303"/>
        </w:tabs>
        <w:ind w:left="-3303" w:hanging="360"/>
      </w:pPr>
      <w:rPr>
        <w:rFonts w:ascii="Symbol" w:hAnsi="Symbol" w:hint="default"/>
      </w:rPr>
    </w:lvl>
    <w:lvl w:ilvl="1" w:tplc="08090019" w:tentative="1">
      <w:start w:val="1"/>
      <w:numFmt w:val="lowerLetter"/>
      <w:lvlText w:val="%2."/>
      <w:lvlJc w:val="left"/>
      <w:pPr>
        <w:tabs>
          <w:tab w:val="num" w:pos="-2583"/>
        </w:tabs>
        <w:ind w:left="-2583" w:hanging="360"/>
      </w:pPr>
    </w:lvl>
    <w:lvl w:ilvl="2" w:tplc="0809001B" w:tentative="1">
      <w:start w:val="1"/>
      <w:numFmt w:val="lowerRoman"/>
      <w:lvlText w:val="%3."/>
      <w:lvlJc w:val="right"/>
      <w:pPr>
        <w:tabs>
          <w:tab w:val="num" w:pos="-1863"/>
        </w:tabs>
        <w:ind w:left="-1863" w:hanging="180"/>
      </w:pPr>
    </w:lvl>
    <w:lvl w:ilvl="3" w:tplc="0809000F" w:tentative="1">
      <w:start w:val="1"/>
      <w:numFmt w:val="decimal"/>
      <w:lvlText w:val="%4."/>
      <w:lvlJc w:val="left"/>
      <w:pPr>
        <w:tabs>
          <w:tab w:val="num" w:pos="-1143"/>
        </w:tabs>
        <w:ind w:left="-1143" w:hanging="360"/>
      </w:pPr>
    </w:lvl>
    <w:lvl w:ilvl="4" w:tplc="08090019" w:tentative="1">
      <w:start w:val="1"/>
      <w:numFmt w:val="lowerLetter"/>
      <w:lvlText w:val="%5."/>
      <w:lvlJc w:val="left"/>
      <w:pPr>
        <w:tabs>
          <w:tab w:val="num" w:pos="-423"/>
        </w:tabs>
        <w:ind w:left="-423" w:hanging="360"/>
      </w:pPr>
    </w:lvl>
    <w:lvl w:ilvl="5" w:tplc="0809001B" w:tentative="1">
      <w:start w:val="1"/>
      <w:numFmt w:val="lowerRoman"/>
      <w:lvlText w:val="%6."/>
      <w:lvlJc w:val="right"/>
      <w:pPr>
        <w:tabs>
          <w:tab w:val="num" w:pos="297"/>
        </w:tabs>
        <w:ind w:left="297" w:hanging="180"/>
      </w:pPr>
    </w:lvl>
    <w:lvl w:ilvl="6" w:tplc="0809000F" w:tentative="1">
      <w:start w:val="1"/>
      <w:numFmt w:val="decimal"/>
      <w:lvlText w:val="%7."/>
      <w:lvlJc w:val="left"/>
      <w:pPr>
        <w:tabs>
          <w:tab w:val="num" w:pos="1017"/>
        </w:tabs>
        <w:ind w:left="1017" w:hanging="360"/>
      </w:pPr>
    </w:lvl>
    <w:lvl w:ilvl="7" w:tplc="08090019" w:tentative="1">
      <w:start w:val="1"/>
      <w:numFmt w:val="lowerLetter"/>
      <w:lvlText w:val="%8."/>
      <w:lvlJc w:val="left"/>
      <w:pPr>
        <w:tabs>
          <w:tab w:val="num" w:pos="1737"/>
        </w:tabs>
        <w:ind w:left="1737" w:hanging="360"/>
      </w:pPr>
    </w:lvl>
    <w:lvl w:ilvl="8" w:tplc="0809001B" w:tentative="1">
      <w:start w:val="1"/>
      <w:numFmt w:val="lowerRoman"/>
      <w:lvlText w:val="%9."/>
      <w:lvlJc w:val="right"/>
      <w:pPr>
        <w:tabs>
          <w:tab w:val="num" w:pos="2457"/>
        </w:tabs>
        <w:ind w:left="2457" w:hanging="180"/>
      </w:pPr>
    </w:lvl>
  </w:abstractNum>
  <w:abstractNum w:abstractNumId="1" w15:restartNumberingAfterBreak="0">
    <w:nsid w:val="0E6E5382"/>
    <w:multiLevelType w:val="hybridMultilevel"/>
    <w:tmpl w:val="CE68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77203"/>
    <w:multiLevelType w:val="hybridMultilevel"/>
    <w:tmpl w:val="7F9AB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401800"/>
    <w:multiLevelType w:val="hybridMultilevel"/>
    <w:tmpl w:val="E2E4D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5C4108"/>
    <w:multiLevelType w:val="hybridMultilevel"/>
    <w:tmpl w:val="256A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4E788B"/>
    <w:multiLevelType w:val="hybridMultilevel"/>
    <w:tmpl w:val="402C6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97F58"/>
    <w:multiLevelType w:val="hybridMultilevel"/>
    <w:tmpl w:val="304A0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7696F"/>
    <w:multiLevelType w:val="hybridMultilevel"/>
    <w:tmpl w:val="7138F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A220DC"/>
    <w:multiLevelType w:val="hybridMultilevel"/>
    <w:tmpl w:val="A9FEF0F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491D1E9A"/>
    <w:multiLevelType w:val="hybridMultilevel"/>
    <w:tmpl w:val="4DB6ABF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371"/>
        </w:tabs>
        <w:ind w:left="371" w:hanging="360"/>
      </w:pPr>
    </w:lvl>
    <w:lvl w:ilvl="2" w:tplc="0809001B" w:tentative="1">
      <w:start w:val="1"/>
      <w:numFmt w:val="lowerRoman"/>
      <w:lvlText w:val="%3."/>
      <w:lvlJc w:val="right"/>
      <w:pPr>
        <w:tabs>
          <w:tab w:val="num" w:pos="1091"/>
        </w:tabs>
        <w:ind w:left="1091" w:hanging="180"/>
      </w:pPr>
    </w:lvl>
    <w:lvl w:ilvl="3" w:tplc="0809000F" w:tentative="1">
      <w:start w:val="1"/>
      <w:numFmt w:val="decimal"/>
      <w:lvlText w:val="%4."/>
      <w:lvlJc w:val="left"/>
      <w:pPr>
        <w:tabs>
          <w:tab w:val="num" w:pos="1811"/>
        </w:tabs>
        <w:ind w:left="1811" w:hanging="360"/>
      </w:pPr>
    </w:lvl>
    <w:lvl w:ilvl="4" w:tplc="08090019" w:tentative="1">
      <w:start w:val="1"/>
      <w:numFmt w:val="lowerLetter"/>
      <w:lvlText w:val="%5."/>
      <w:lvlJc w:val="left"/>
      <w:pPr>
        <w:tabs>
          <w:tab w:val="num" w:pos="2531"/>
        </w:tabs>
        <w:ind w:left="2531" w:hanging="360"/>
      </w:pPr>
    </w:lvl>
    <w:lvl w:ilvl="5" w:tplc="0809001B" w:tentative="1">
      <w:start w:val="1"/>
      <w:numFmt w:val="lowerRoman"/>
      <w:lvlText w:val="%6."/>
      <w:lvlJc w:val="right"/>
      <w:pPr>
        <w:tabs>
          <w:tab w:val="num" w:pos="3251"/>
        </w:tabs>
        <w:ind w:left="3251" w:hanging="180"/>
      </w:pPr>
    </w:lvl>
    <w:lvl w:ilvl="6" w:tplc="0809000F" w:tentative="1">
      <w:start w:val="1"/>
      <w:numFmt w:val="decimal"/>
      <w:lvlText w:val="%7."/>
      <w:lvlJc w:val="left"/>
      <w:pPr>
        <w:tabs>
          <w:tab w:val="num" w:pos="3971"/>
        </w:tabs>
        <w:ind w:left="3971" w:hanging="360"/>
      </w:pPr>
    </w:lvl>
    <w:lvl w:ilvl="7" w:tplc="08090019" w:tentative="1">
      <w:start w:val="1"/>
      <w:numFmt w:val="lowerLetter"/>
      <w:lvlText w:val="%8."/>
      <w:lvlJc w:val="left"/>
      <w:pPr>
        <w:tabs>
          <w:tab w:val="num" w:pos="4691"/>
        </w:tabs>
        <w:ind w:left="4691" w:hanging="360"/>
      </w:pPr>
    </w:lvl>
    <w:lvl w:ilvl="8" w:tplc="0809001B" w:tentative="1">
      <w:start w:val="1"/>
      <w:numFmt w:val="lowerRoman"/>
      <w:lvlText w:val="%9."/>
      <w:lvlJc w:val="right"/>
      <w:pPr>
        <w:tabs>
          <w:tab w:val="num" w:pos="5411"/>
        </w:tabs>
        <w:ind w:left="5411" w:hanging="180"/>
      </w:pPr>
    </w:lvl>
  </w:abstractNum>
  <w:abstractNum w:abstractNumId="10" w15:restartNumberingAfterBreak="0">
    <w:nsid w:val="4CB32C13"/>
    <w:multiLevelType w:val="hybridMultilevel"/>
    <w:tmpl w:val="FF8E9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AA65F9"/>
    <w:multiLevelType w:val="hybridMultilevel"/>
    <w:tmpl w:val="9D9CF3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510C7772"/>
    <w:multiLevelType w:val="hybridMultilevel"/>
    <w:tmpl w:val="F1C6C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E37BC0"/>
    <w:multiLevelType w:val="hybridMultilevel"/>
    <w:tmpl w:val="AFDAB9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EE62C1"/>
    <w:multiLevelType w:val="hybridMultilevel"/>
    <w:tmpl w:val="BC663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7F1651"/>
    <w:multiLevelType w:val="hybridMultilevel"/>
    <w:tmpl w:val="CF64C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F937AC"/>
    <w:multiLevelType w:val="hybridMultilevel"/>
    <w:tmpl w:val="FA7E5EF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67242463"/>
    <w:multiLevelType w:val="hybridMultilevel"/>
    <w:tmpl w:val="0FA2F71C"/>
    <w:lvl w:ilvl="0" w:tplc="AB9E5B6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014FA7"/>
    <w:multiLevelType w:val="hybridMultilevel"/>
    <w:tmpl w:val="F0127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C97482"/>
    <w:multiLevelType w:val="hybridMultilevel"/>
    <w:tmpl w:val="BCFA6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6C71"/>
    <w:multiLevelType w:val="hybridMultilevel"/>
    <w:tmpl w:val="D0AE5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A33523"/>
    <w:multiLevelType w:val="hybridMultilevel"/>
    <w:tmpl w:val="102C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683026"/>
    <w:multiLevelType w:val="hybridMultilevel"/>
    <w:tmpl w:val="C504CB2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1"/>
  </w:num>
  <w:num w:numId="2">
    <w:abstractNumId w:val="0"/>
  </w:num>
  <w:num w:numId="3">
    <w:abstractNumId w:val="8"/>
  </w:num>
  <w:num w:numId="4">
    <w:abstractNumId w:val="22"/>
  </w:num>
  <w:num w:numId="5">
    <w:abstractNumId w:val="16"/>
  </w:num>
  <w:num w:numId="6">
    <w:abstractNumId w:val="9"/>
  </w:num>
  <w:num w:numId="7">
    <w:abstractNumId w:val="10"/>
  </w:num>
  <w:num w:numId="8">
    <w:abstractNumId w:val="15"/>
  </w:num>
  <w:num w:numId="9">
    <w:abstractNumId w:val="18"/>
  </w:num>
  <w:num w:numId="10">
    <w:abstractNumId w:val="5"/>
  </w:num>
  <w:num w:numId="11">
    <w:abstractNumId w:val="12"/>
  </w:num>
  <w:num w:numId="12">
    <w:abstractNumId w:val="21"/>
  </w:num>
  <w:num w:numId="13">
    <w:abstractNumId w:val="6"/>
  </w:num>
  <w:num w:numId="14">
    <w:abstractNumId w:val="20"/>
  </w:num>
  <w:num w:numId="15">
    <w:abstractNumId w:val="13"/>
  </w:num>
  <w:num w:numId="16">
    <w:abstractNumId w:val="1"/>
  </w:num>
  <w:num w:numId="17">
    <w:abstractNumId w:val="3"/>
  </w:num>
  <w:num w:numId="18">
    <w:abstractNumId w:val="17"/>
  </w:num>
  <w:num w:numId="19">
    <w:abstractNumId w:val="19"/>
  </w:num>
  <w:num w:numId="20">
    <w:abstractNumId w:val="4"/>
  </w:num>
  <w:num w:numId="21">
    <w:abstractNumId w:val="14"/>
  </w:num>
  <w:num w:numId="22">
    <w:abstractNumId w:val="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A0"/>
    <w:rsid w:val="00032362"/>
    <w:rsid w:val="00064C36"/>
    <w:rsid w:val="00082FD6"/>
    <w:rsid w:val="00084879"/>
    <w:rsid w:val="00145D01"/>
    <w:rsid w:val="001B3C23"/>
    <w:rsid w:val="001F3766"/>
    <w:rsid w:val="002271A4"/>
    <w:rsid w:val="002B1C7F"/>
    <w:rsid w:val="002C34CB"/>
    <w:rsid w:val="0032071C"/>
    <w:rsid w:val="003C3C62"/>
    <w:rsid w:val="00450B88"/>
    <w:rsid w:val="00484943"/>
    <w:rsid w:val="00487FB1"/>
    <w:rsid w:val="004B402C"/>
    <w:rsid w:val="004C1C3F"/>
    <w:rsid w:val="004D35C1"/>
    <w:rsid w:val="004F65C9"/>
    <w:rsid w:val="0052201A"/>
    <w:rsid w:val="005B22B7"/>
    <w:rsid w:val="005C7980"/>
    <w:rsid w:val="00612600"/>
    <w:rsid w:val="0061533B"/>
    <w:rsid w:val="00620E43"/>
    <w:rsid w:val="00664B09"/>
    <w:rsid w:val="00675A14"/>
    <w:rsid w:val="007764A0"/>
    <w:rsid w:val="007C630F"/>
    <w:rsid w:val="00802DD9"/>
    <w:rsid w:val="008B14A3"/>
    <w:rsid w:val="008D64BA"/>
    <w:rsid w:val="0091001F"/>
    <w:rsid w:val="00962AFA"/>
    <w:rsid w:val="009646B4"/>
    <w:rsid w:val="00976A29"/>
    <w:rsid w:val="00A34E63"/>
    <w:rsid w:val="00A5130F"/>
    <w:rsid w:val="00A6577E"/>
    <w:rsid w:val="00AD7CFC"/>
    <w:rsid w:val="00B16CA9"/>
    <w:rsid w:val="00B26C04"/>
    <w:rsid w:val="00B35E85"/>
    <w:rsid w:val="00B77B49"/>
    <w:rsid w:val="00BC497C"/>
    <w:rsid w:val="00C24148"/>
    <w:rsid w:val="00CE6DC9"/>
    <w:rsid w:val="00CE72C5"/>
    <w:rsid w:val="00D10E47"/>
    <w:rsid w:val="00D568B8"/>
    <w:rsid w:val="00D952C5"/>
    <w:rsid w:val="00DD098F"/>
    <w:rsid w:val="00DF65BF"/>
    <w:rsid w:val="00E71FE4"/>
    <w:rsid w:val="00E82227"/>
    <w:rsid w:val="00EB37CC"/>
    <w:rsid w:val="00EC295A"/>
    <w:rsid w:val="00EE32A2"/>
    <w:rsid w:val="00F31897"/>
    <w:rsid w:val="00F326D3"/>
    <w:rsid w:val="00F80B4C"/>
    <w:rsid w:val="00F85C65"/>
    <w:rsid w:val="00FE0FF4"/>
    <w:rsid w:val="00FE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B0A0E"/>
  <w15:chartTrackingRefBased/>
  <w15:docId w15:val="{31DA9EFE-5E4F-4AE9-8317-82B43F58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9">
    <w:name w:val="heading 9"/>
    <w:basedOn w:val="Normal"/>
    <w:next w:val="Normal"/>
    <w:link w:val="Heading9Char"/>
    <w:qFormat/>
    <w:rsid w:val="00CE6DC9"/>
    <w:pPr>
      <w:keepNext/>
      <w:overflowPunct w:val="0"/>
      <w:autoSpaceDE w:val="0"/>
      <w:autoSpaceDN w:val="0"/>
      <w:adjustRightInd w:val="0"/>
      <w:spacing w:after="0" w:line="240" w:lineRule="auto"/>
      <w:textAlignment w:val="baseline"/>
      <w:outlineLvl w:val="8"/>
    </w:pPr>
    <w:rPr>
      <w:rFonts w:ascii="Arial" w:eastAsia="Times New Roman"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4A0"/>
    <w:pPr>
      <w:ind w:left="720"/>
      <w:contextualSpacing/>
    </w:pPr>
  </w:style>
  <w:style w:type="paragraph" w:styleId="Header">
    <w:name w:val="header"/>
    <w:basedOn w:val="Normal"/>
    <w:link w:val="HeaderChar"/>
    <w:unhideWhenUsed/>
    <w:rsid w:val="004B4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02C"/>
  </w:style>
  <w:style w:type="paragraph" w:styleId="Footer">
    <w:name w:val="footer"/>
    <w:basedOn w:val="Normal"/>
    <w:link w:val="FooterChar"/>
    <w:uiPriority w:val="99"/>
    <w:unhideWhenUsed/>
    <w:rsid w:val="004B4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02C"/>
  </w:style>
  <w:style w:type="character" w:customStyle="1" w:styleId="Heading9Char">
    <w:name w:val="Heading 9 Char"/>
    <w:basedOn w:val="DefaultParagraphFont"/>
    <w:link w:val="Heading9"/>
    <w:rsid w:val="00CE6DC9"/>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C2F7E-845A-4C03-867C-D3A3C5FA2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1574</Words>
  <Characters>8974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Retail Operations Manager JD/PS</vt:lpstr>
    </vt:vector>
  </TitlesOfParts>
  <Company>Rowans Hospice</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Retail Operations Manager JD/PS</dc:title>
  <dc:subject>November 2019</dc:subject>
  <dc:creator>Carol Milner</dc:creator>
  <cp:keywords/>
  <dc:description/>
  <cp:lastModifiedBy>Louise Mortimer</cp:lastModifiedBy>
  <cp:revision>2</cp:revision>
  <dcterms:created xsi:type="dcterms:W3CDTF">2020-04-30T10:41:00Z</dcterms:created>
  <dcterms:modified xsi:type="dcterms:W3CDTF">2020-04-30T10:41:00Z</dcterms:modified>
</cp:coreProperties>
</file>